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234"/>
        <w:gridCol w:w="654"/>
        <w:gridCol w:w="656"/>
        <w:gridCol w:w="659"/>
        <w:gridCol w:w="824"/>
        <w:gridCol w:w="475"/>
        <w:gridCol w:w="657"/>
        <w:gridCol w:w="653"/>
        <w:gridCol w:w="653"/>
        <w:gridCol w:w="653"/>
        <w:gridCol w:w="657"/>
        <w:gridCol w:w="657"/>
        <w:gridCol w:w="657"/>
        <w:gridCol w:w="657"/>
        <w:gridCol w:w="657"/>
        <w:gridCol w:w="659"/>
        <w:gridCol w:w="642"/>
      </w:tblGrid>
      <w:tr w:rsidR="00251555" w:rsidRPr="005463EB" w14:paraId="531A509A" w14:textId="77777777" w:rsidTr="00E7737E">
        <w:trPr>
          <w:trHeight w:val="375"/>
        </w:trPr>
        <w:tc>
          <w:tcPr>
            <w:tcW w:w="4699" w:type="pct"/>
            <w:gridSpan w:val="16"/>
            <w:tcBorders>
              <w:top w:val="nil"/>
              <w:left w:val="nil"/>
              <w:bottom w:val="nil"/>
              <w:right w:val="nil"/>
            </w:tcBorders>
            <w:shd w:val="clear" w:color="auto" w:fill="auto"/>
            <w:noWrap/>
            <w:vAlign w:val="bottom"/>
            <w:hideMark/>
          </w:tcPr>
          <w:p w14:paraId="5FB03641" w14:textId="094C4BFA" w:rsidR="00251555" w:rsidRPr="005463EB" w:rsidRDefault="00251555" w:rsidP="00153E74">
            <w:pPr>
              <w:spacing w:after="0"/>
              <w:jc w:val="center"/>
              <w:rPr>
                <w:rFonts w:ascii="Times New Roman" w:eastAsia="Times New Roman" w:hAnsi="Times New Roman"/>
                <w:b/>
                <w:bCs/>
                <w:sz w:val="21"/>
                <w:szCs w:val="21"/>
                <w:lang w:eastAsia="ru-RU"/>
              </w:rPr>
            </w:pPr>
            <w:r w:rsidRPr="00D7412F">
              <w:rPr>
                <w:rFonts w:ascii="Times New Roman" w:eastAsia="Times New Roman" w:hAnsi="Times New Roman"/>
                <w:b/>
                <w:bCs/>
                <w:sz w:val="21"/>
                <w:szCs w:val="21"/>
                <w:lang w:eastAsia="ru-RU"/>
              </w:rPr>
              <w:t xml:space="preserve">ДОГОВОР </w:t>
            </w:r>
            <w:r w:rsidR="00BF4709">
              <w:rPr>
                <w:rFonts w:ascii="Times New Roman" w:eastAsia="Times New Roman" w:hAnsi="Times New Roman"/>
                <w:b/>
                <w:bCs/>
                <w:sz w:val="21"/>
                <w:szCs w:val="21"/>
                <w:lang w:eastAsia="ru-RU"/>
              </w:rPr>
              <w:t xml:space="preserve">№ </w:t>
            </w:r>
            <w:r w:rsidR="00264742">
              <w:rPr>
                <w:rFonts w:ascii="Times New Roman" w:eastAsia="Times New Roman" w:hAnsi="Times New Roman"/>
                <w:b/>
                <w:bCs/>
                <w:sz w:val="21"/>
                <w:szCs w:val="21"/>
                <w:lang w:eastAsia="ru-RU"/>
              </w:rPr>
              <w:t>___________</w:t>
            </w:r>
            <w:r w:rsidR="00BF4709" w:rsidRPr="00184B27">
              <w:rPr>
                <w:rFonts w:ascii="Times New Roman" w:eastAsia="Times New Roman" w:hAnsi="Times New Roman"/>
                <w:b/>
                <w:bCs/>
                <w:sz w:val="21"/>
                <w:szCs w:val="21"/>
                <w:lang w:eastAsia="ru-RU"/>
              </w:rPr>
              <w:t xml:space="preserve"> от </w:t>
            </w:r>
            <w:r w:rsidR="00264742">
              <w:rPr>
                <w:rFonts w:ascii="Times New Roman" w:eastAsia="Times New Roman" w:hAnsi="Times New Roman"/>
                <w:b/>
                <w:bCs/>
                <w:sz w:val="21"/>
                <w:szCs w:val="21"/>
                <w:lang w:eastAsia="ru-RU"/>
              </w:rPr>
              <w:t>__________г</w:t>
            </w:r>
            <w:r w:rsidR="00BF4709" w:rsidRPr="00184B27">
              <w:rPr>
                <w:rFonts w:ascii="Times New Roman" w:eastAsia="Times New Roman" w:hAnsi="Times New Roman"/>
                <w:b/>
                <w:bCs/>
                <w:sz w:val="21"/>
                <w:szCs w:val="21"/>
                <w:lang w:eastAsia="ru-RU"/>
              </w:rPr>
              <w:t>.</w:t>
            </w:r>
            <w:r w:rsidR="00BF4709" w:rsidDel="001512DD">
              <w:rPr>
                <w:rFonts w:ascii="Times New Roman" w:eastAsia="Times New Roman" w:hAnsi="Times New Roman"/>
                <w:b/>
                <w:bCs/>
                <w:sz w:val="21"/>
                <w:szCs w:val="21"/>
                <w:lang w:eastAsia="ru-RU"/>
              </w:rPr>
              <w:t xml:space="preserve"> </w:t>
            </w:r>
          </w:p>
        </w:tc>
        <w:tc>
          <w:tcPr>
            <w:tcW w:w="301" w:type="pct"/>
            <w:tcBorders>
              <w:top w:val="nil"/>
              <w:left w:val="nil"/>
              <w:bottom w:val="nil"/>
              <w:right w:val="nil"/>
            </w:tcBorders>
            <w:shd w:val="clear" w:color="auto" w:fill="auto"/>
            <w:noWrap/>
            <w:vAlign w:val="bottom"/>
            <w:hideMark/>
          </w:tcPr>
          <w:p w14:paraId="061E4A70" w14:textId="77777777" w:rsidR="00251555" w:rsidRPr="005463EB" w:rsidRDefault="00251555" w:rsidP="00225EBB">
            <w:pPr>
              <w:spacing w:after="0"/>
              <w:rPr>
                <w:rFonts w:ascii="Times New Roman" w:eastAsia="Times New Roman" w:hAnsi="Times New Roman"/>
                <w:sz w:val="21"/>
                <w:szCs w:val="21"/>
                <w:lang w:eastAsia="ru-RU"/>
              </w:rPr>
            </w:pPr>
          </w:p>
        </w:tc>
      </w:tr>
      <w:tr w:rsidR="00251555" w:rsidRPr="005463EB" w14:paraId="4EEB2DB8" w14:textId="77777777" w:rsidTr="00E7737E">
        <w:trPr>
          <w:trHeight w:val="315"/>
        </w:trPr>
        <w:tc>
          <w:tcPr>
            <w:tcW w:w="4699" w:type="pct"/>
            <w:gridSpan w:val="16"/>
            <w:tcBorders>
              <w:top w:val="nil"/>
              <w:left w:val="nil"/>
              <w:bottom w:val="nil"/>
              <w:right w:val="nil"/>
            </w:tcBorders>
            <w:shd w:val="clear" w:color="auto" w:fill="auto"/>
            <w:noWrap/>
            <w:vAlign w:val="bottom"/>
            <w:hideMark/>
          </w:tcPr>
          <w:p w14:paraId="3392FA57" w14:textId="77777777" w:rsidR="00251555" w:rsidRPr="005463EB" w:rsidRDefault="005F55C9" w:rsidP="00225EBB">
            <w:pPr>
              <w:spacing w:after="0"/>
              <w:jc w:val="center"/>
              <w:rPr>
                <w:rFonts w:ascii="Times New Roman" w:eastAsia="Times New Roman" w:hAnsi="Times New Roman"/>
                <w:b/>
                <w:bCs/>
                <w:sz w:val="21"/>
                <w:szCs w:val="21"/>
                <w:lang w:eastAsia="ru-RU"/>
              </w:rPr>
            </w:pPr>
            <w:r w:rsidRPr="005463EB">
              <w:rPr>
                <w:rFonts w:ascii="Times New Roman" w:eastAsia="Times New Roman" w:hAnsi="Times New Roman"/>
                <w:b/>
                <w:bCs/>
                <w:sz w:val="21"/>
                <w:szCs w:val="21"/>
                <w:lang w:eastAsia="ru-RU"/>
              </w:rPr>
              <w:t xml:space="preserve">поставки </w:t>
            </w:r>
            <w:r w:rsidR="00251555" w:rsidRPr="005463EB">
              <w:rPr>
                <w:rFonts w:ascii="Times New Roman" w:eastAsia="Times New Roman" w:hAnsi="Times New Roman"/>
                <w:b/>
                <w:bCs/>
                <w:sz w:val="21"/>
                <w:szCs w:val="21"/>
                <w:lang w:eastAsia="ru-RU"/>
              </w:rPr>
              <w:t>автотранспортных средств</w:t>
            </w:r>
          </w:p>
        </w:tc>
        <w:tc>
          <w:tcPr>
            <w:tcW w:w="301" w:type="pct"/>
            <w:tcBorders>
              <w:top w:val="nil"/>
              <w:left w:val="nil"/>
              <w:bottom w:val="nil"/>
              <w:right w:val="nil"/>
            </w:tcBorders>
            <w:shd w:val="clear" w:color="auto" w:fill="auto"/>
            <w:noWrap/>
            <w:vAlign w:val="bottom"/>
            <w:hideMark/>
          </w:tcPr>
          <w:p w14:paraId="289A9FA4" w14:textId="77777777" w:rsidR="00251555" w:rsidRPr="005463EB" w:rsidRDefault="00251555" w:rsidP="00225EBB">
            <w:pPr>
              <w:spacing w:after="0"/>
              <w:rPr>
                <w:rFonts w:ascii="Times New Roman" w:eastAsia="Times New Roman" w:hAnsi="Times New Roman"/>
                <w:sz w:val="21"/>
                <w:szCs w:val="21"/>
                <w:lang w:eastAsia="ru-RU"/>
              </w:rPr>
            </w:pPr>
          </w:p>
        </w:tc>
      </w:tr>
      <w:tr w:rsidR="004279E7" w:rsidRPr="005463EB" w14:paraId="140E7E65" w14:textId="77777777" w:rsidTr="00C064F6">
        <w:trPr>
          <w:trHeight w:val="300"/>
        </w:trPr>
        <w:tc>
          <w:tcPr>
            <w:tcW w:w="1413" w:type="pct"/>
            <w:gridSpan w:val="5"/>
            <w:tcBorders>
              <w:top w:val="nil"/>
              <w:left w:val="nil"/>
              <w:bottom w:val="nil"/>
              <w:right w:val="nil"/>
            </w:tcBorders>
            <w:shd w:val="clear" w:color="auto" w:fill="auto"/>
            <w:vAlign w:val="bottom"/>
            <w:hideMark/>
          </w:tcPr>
          <w:p w14:paraId="2F45CF33" w14:textId="77777777" w:rsidR="004279E7" w:rsidRPr="005463EB" w:rsidRDefault="004279E7" w:rsidP="0027271F">
            <w:pPr>
              <w:spacing w:after="0"/>
              <w:rPr>
                <w:rFonts w:ascii="Times New Roman" w:eastAsia="Times New Roman" w:hAnsi="Times New Roman"/>
                <w:sz w:val="21"/>
                <w:szCs w:val="21"/>
                <w:lang w:eastAsia="ru-RU"/>
              </w:rPr>
            </w:pPr>
            <w:r w:rsidRPr="005463EB">
              <w:rPr>
                <w:rFonts w:ascii="Times New Roman" w:eastAsia="Times New Roman" w:hAnsi="Times New Roman"/>
                <w:bCs/>
                <w:sz w:val="21"/>
                <w:szCs w:val="21"/>
                <w:lang w:eastAsia="ru-RU"/>
              </w:rPr>
              <w:t>г.</w:t>
            </w:r>
            <w:r w:rsidR="007530BC" w:rsidRPr="005463EB">
              <w:rPr>
                <w:rFonts w:ascii="Times New Roman" w:eastAsia="Times New Roman" w:hAnsi="Times New Roman"/>
                <w:bCs/>
                <w:sz w:val="21"/>
                <w:szCs w:val="21"/>
                <w:lang w:eastAsia="ru-RU"/>
              </w:rPr>
              <w:t xml:space="preserve"> </w:t>
            </w:r>
            <w:r w:rsidR="0027271F" w:rsidRPr="005463EB">
              <w:rPr>
                <w:rFonts w:ascii="Times New Roman" w:eastAsia="Times New Roman" w:hAnsi="Times New Roman"/>
                <w:bCs/>
                <w:sz w:val="21"/>
                <w:szCs w:val="21"/>
                <w:lang w:eastAsia="ru-RU"/>
              </w:rPr>
              <w:t>Москва</w:t>
            </w:r>
            <w:r w:rsidRPr="005463EB">
              <w:rPr>
                <w:rFonts w:ascii="Times New Roman" w:eastAsia="Times New Roman" w:hAnsi="Times New Roman"/>
                <w:bCs/>
                <w:sz w:val="21"/>
                <w:szCs w:val="21"/>
                <w:lang w:eastAsia="ru-RU"/>
              </w:rPr>
              <w:t>.</w:t>
            </w:r>
          </w:p>
        </w:tc>
        <w:tc>
          <w:tcPr>
            <w:tcW w:w="3587" w:type="pct"/>
            <w:gridSpan w:val="12"/>
            <w:tcBorders>
              <w:top w:val="nil"/>
              <w:left w:val="nil"/>
              <w:bottom w:val="nil"/>
              <w:right w:val="nil"/>
            </w:tcBorders>
            <w:shd w:val="clear" w:color="auto" w:fill="auto"/>
            <w:noWrap/>
            <w:vAlign w:val="bottom"/>
            <w:hideMark/>
          </w:tcPr>
          <w:p w14:paraId="242AABD3" w14:textId="1DFA8FEE" w:rsidR="004279E7" w:rsidRPr="005463EB" w:rsidRDefault="00597962" w:rsidP="001512DD">
            <w:pPr>
              <w:spacing w:after="0"/>
              <w:jc w:val="right"/>
              <w:rPr>
                <w:rFonts w:ascii="Times New Roman" w:eastAsia="Times New Roman" w:hAnsi="Times New Roman"/>
                <w:sz w:val="21"/>
                <w:szCs w:val="21"/>
                <w:lang w:eastAsia="ru-RU"/>
              </w:rPr>
            </w:pPr>
            <w:r w:rsidRPr="00827518">
              <w:rPr>
                <w:rFonts w:ascii="Times New Roman" w:eastAsia="Times New Roman" w:hAnsi="Times New Roman"/>
                <w:bCs/>
                <w:sz w:val="21"/>
                <w:szCs w:val="21"/>
                <w:lang w:eastAsia="ru-RU"/>
              </w:rPr>
              <w:t>«</w:t>
            </w:r>
            <w:r w:rsidR="00264742">
              <w:rPr>
                <w:rFonts w:ascii="Times New Roman" w:eastAsia="Times New Roman" w:hAnsi="Times New Roman"/>
                <w:bCs/>
                <w:sz w:val="21"/>
                <w:szCs w:val="21"/>
                <w:lang w:eastAsia="ru-RU"/>
              </w:rPr>
              <w:t>___</w:t>
            </w:r>
            <w:r w:rsidR="00D278A5" w:rsidRPr="00827518">
              <w:rPr>
                <w:rFonts w:ascii="Times New Roman" w:eastAsia="Times New Roman" w:hAnsi="Times New Roman"/>
                <w:bCs/>
                <w:sz w:val="21"/>
                <w:szCs w:val="21"/>
                <w:lang w:eastAsia="ru-RU"/>
              </w:rPr>
              <w:t>»</w:t>
            </w:r>
            <w:r w:rsidR="00264742">
              <w:rPr>
                <w:rFonts w:ascii="Times New Roman" w:eastAsia="Times New Roman" w:hAnsi="Times New Roman"/>
                <w:bCs/>
                <w:sz w:val="21"/>
                <w:szCs w:val="21"/>
                <w:lang w:eastAsia="ru-RU"/>
              </w:rPr>
              <w:t xml:space="preserve"> ___________</w:t>
            </w:r>
            <w:r w:rsidR="00B851DC" w:rsidRPr="00827518">
              <w:rPr>
                <w:rFonts w:ascii="Times New Roman" w:eastAsia="Times New Roman" w:hAnsi="Times New Roman"/>
                <w:bCs/>
                <w:sz w:val="21"/>
                <w:szCs w:val="21"/>
                <w:lang w:eastAsia="ru-RU"/>
              </w:rPr>
              <w:t xml:space="preserve"> </w:t>
            </w:r>
            <w:r w:rsidR="00E352C8" w:rsidRPr="00827518">
              <w:rPr>
                <w:rFonts w:ascii="Times New Roman" w:eastAsia="Times New Roman" w:hAnsi="Times New Roman"/>
                <w:bCs/>
                <w:sz w:val="21"/>
                <w:szCs w:val="21"/>
                <w:lang w:eastAsia="ru-RU"/>
              </w:rPr>
              <w:t>202</w:t>
            </w:r>
            <w:r w:rsidR="00264742">
              <w:rPr>
                <w:rFonts w:ascii="Times New Roman" w:eastAsia="Times New Roman" w:hAnsi="Times New Roman"/>
                <w:bCs/>
                <w:sz w:val="21"/>
                <w:szCs w:val="21"/>
                <w:lang w:eastAsia="ru-RU"/>
              </w:rPr>
              <w:t>4</w:t>
            </w:r>
            <w:r w:rsidR="004279E7" w:rsidRPr="00827518">
              <w:rPr>
                <w:rFonts w:ascii="Times New Roman" w:eastAsia="Times New Roman" w:hAnsi="Times New Roman"/>
                <w:bCs/>
                <w:sz w:val="21"/>
                <w:szCs w:val="21"/>
                <w:lang w:eastAsia="ru-RU"/>
              </w:rPr>
              <w:t> г.</w:t>
            </w:r>
          </w:p>
        </w:tc>
      </w:tr>
      <w:tr w:rsidR="0040245E" w:rsidRPr="005463EB" w14:paraId="04B7BBF4" w14:textId="77777777" w:rsidTr="00C064F6">
        <w:trPr>
          <w:trHeight w:val="225"/>
        </w:trPr>
        <w:tc>
          <w:tcPr>
            <w:tcW w:w="109" w:type="pct"/>
            <w:tcBorders>
              <w:top w:val="nil"/>
              <w:left w:val="nil"/>
              <w:bottom w:val="nil"/>
              <w:right w:val="nil"/>
            </w:tcBorders>
            <w:shd w:val="clear" w:color="auto" w:fill="auto"/>
            <w:noWrap/>
            <w:vAlign w:val="bottom"/>
            <w:hideMark/>
          </w:tcPr>
          <w:p w14:paraId="0B1399C6" w14:textId="77777777" w:rsidR="00251555" w:rsidRPr="005463EB" w:rsidRDefault="00251555" w:rsidP="00225EBB">
            <w:pPr>
              <w:spacing w:after="0"/>
              <w:rPr>
                <w:rFonts w:ascii="Times New Roman" w:eastAsia="Times New Roman" w:hAnsi="Times New Roman"/>
                <w:sz w:val="21"/>
                <w:szCs w:val="21"/>
                <w:lang w:eastAsia="ru-RU"/>
              </w:rPr>
            </w:pPr>
          </w:p>
        </w:tc>
        <w:tc>
          <w:tcPr>
            <w:tcW w:w="305" w:type="pct"/>
            <w:tcBorders>
              <w:top w:val="nil"/>
              <w:left w:val="nil"/>
              <w:bottom w:val="nil"/>
              <w:right w:val="nil"/>
            </w:tcBorders>
            <w:shd w:val="clear" w:color="auto" w:fill="auto"/>
            <w:noWrap/>
            <w:vAlign w:val="bottom"/>
            <w:hideMark/>
          </w:tcPr>
          <w:p w14:paraId="09FEF36F" w14:textId="77777777" w:rsidR="00251555" w:rsidRPr="005463EB" w:rsidRDefault="00251555" w:rsidP="00225EBB">
            <w:pPr>
              <w:spacing w:after="0"/>
              <w:rPr>
                <w:rFonts w:ascii="Times New Roman" w:eastAsia="Times New Roman" w:hAnsi="Times New Roman"/>
                <w:sz w:val="21"/>
                <w:szCs w:val="21"/>
                <w:lang w:eastAsia="ru-RU"/>
              </w:rPr>
            </w:pPr>
          </w:p>
        </w:tc>
        <w:tc>
          <w:tcPr>
            <w:tcW w:w="306" w:type="pct"/>
            <w:tcBorders>
              <w:top w:val="nil"/>
              <w:left w:val="nil"/>
              <w:bottom w:val="nil"/>
              <w:right w:val="nil"/>
            </w:tcBorders>
            <w:shd w:val="clear" w:color="auto" w:fill="auto"/>
            <w:noWrap/>
            <w:vAlign w:val="bottom"/>
            <w:hideMark/>
          </w:tcPr>
          <w:p w14:paraId="14CDAD23" w14:textId="77777777" w:rsidR="00251555" w:rsidRPr="005463EB" w:rsidRDefault="00251555" w:rsidP="00225EBB">
            <w:pPr>
              <w:spacing w:after="0"/>
              <w:rPr>
                <w:rFonts w:ascii="Times New Roman" w:eastAsia="Times New Roman" w:hAnsi="Times New Roman"/>
                <w:sz w:val="21"/>
                <w:szCs w:val="21"/>
                <w:lang w:eastAsia="ru-RU"/>
              </w:rPr>
            </w:pPr>
          </w:p>
        </w:tc>
        <w:tc>
          <w:tcPr>
            <w:tcW w:w="308" w:type="pct"/>
            <w:tcBorders>
              <w:top w:val="nil"/>
              <w:left w:val="nil"/>
              <w:bottom w:val="nil"/>
              <w:right w:val="nil"/>
            </w:tcBorders>
            <w:shd w:val="clear" w:color="auto" w:fill="auto"/>
            <w:noWrap/>
            <w:vAlign w:val="bottom"/>
            <w:hideMark/>
          </w:tcPr>
          <w:p w14:paraId="3177D9F4" w14:textId="77777777" w:rsidR="00251555" w:rsidRPr="005463EB" w:rsidRDefault="00251555" w:rsidP="00225EBB">
            <w:pPr>
              <w:spacing w:after="0"/>
              <w:rPr>
                <w:rFonts w:ascii="Times New Roman" w:eastAsia="Times New Roman" w:hAnsi="Times New Roman"/>
                <w:sz w:val="21"/>
                <w:szCs w:val="21"/>
                <w:lang w:eastAsia="ru-RU"/>
              </w:rPr>
            </w:pPr>
          </w:p>
        </w:tc>
        <w:tc>
          <w:tcPr>
            <w:tcW w:w="607" w:type="pct"/>
            <w:gridSpan w:val="2"/>
            <w:tcBorders>
              <w:top w:val="nil"/>
              <w:left w:val="nil"/>
              <w:bottom w:val="nil"/>
              <w:right w:val="nil"/>
            </w:tcBorders>
            <w:shd w:val="clear" w:color="auto" w:fill="auto"/>
            <w:noWrap/>
            <w:vAlign w:val="bottom"/>
            <w:hideMark/>
          </w:tcPr>
          <w:p w14:paraId="5DF12EFE" w14:textId="77777777" w:rsidR="00251555" w:rsidRPr="005463EB" w:rsidRDefault="00251555" w:rsidP="00225EBB">
            <w:pPr>
              <w:spacing w:after="0"/>
              <w:rPr>
                <w:rFonts w:ascii="Times New Roman" w:eastAsia="Times New Roman" w:hAnsi="Times New Roman"/>
                <w:sz w:val="21"/>
                <w:szCs w:val="21"/>
                <w:lang w:eastAsia="ru-RU"/>
              </w:rPr>
            </w:pPr>
          </w:p>
        </w:tc>
        <w:tc>
          <w:tcPr>
            <w:tcW w:w="307" w:type="pct"/>
            <w:tcBorders>
              <w:top w:val="nil"/>
              <w:left w:val="nil"/>
              <w:bottom w:val="nil"/>
              <w:right w:val="nil"/>
            </w:tcBorders>
            <w:shd w:val="clear" w:color="auto" w:fill="auto"/>
            <w:noWrap/>
            <w:vAlign w:val="bottom"/>
            <w:hideMark/>
          </w:tcPr>
          <w:p w14:paraId="08A4BFD0" w14:textId="77777777" w:rsidR="00251555" w:rsidRPr="005463EB" w:rsidRDefault="00251555" w:rsidP="00225EBB">
            <w:pPr>
              <w:spacing w:after="0"/>
              <w:rPr>
                <w:rFonts w:ascii="Times New Roman" w:eastAsia="Times New Roman" w:hAnsi="Times New Roman"/>
                <w:sz w:val="21"/>
                <w:szCs w:val="21"/>
                <w:lang w:eastAsia="ru-RU"/>
              </w:rPr>
            </w:pPr>
          </w:p>
        </w:tc>
        <w:tc>
          <w:tcPr>
            <w:tcW w:w="305" w:type="pct"/>
            <w:tcBorders>
              <w:top w:val="nil"/>
              <w:left w:val="nil"/>
              <w:bottom w:val="nil"/>
              <w:right w:val="nil"/>
            </w:tcBorders>
            <w:shd w:val="clear" w:color="auto" w:fill="auto"/>
            <w:noWrap/>
            <w:vAlign w:val="bottom"/>
            <w:hideMark/>
          </w:tcPr>
          <w:p w14:paraId="335F3381" w14:textId="77777777" w:rsidR="00251555" w:rsidRPr="005463EB" w:rsidRDefault="00251555" w:rsidP="00225EBB">
            <w:pPr>
              <w:spacing w:after="0"/>
              <w:rPr>
                <w:rFonts w:ascii="Times New Roman" w:eastAsia="Times New Roman" w:hAnsi="Times New Roman"/>
                <w:sz w:val="21"/>
                <w:szCs w:val="21"/>
                <w:lang w:eastAsia="ru-RU"/>
              </w:rPr>
            </w:pPr>
          </w:p>
        </w:tc>
        <w:tc>
          <w:tcPr>
            <w:tcW w:w="305" w:type="pct"/>
            <w:tcBorders>
              <w:top w:val="nil"/>
              <w:left w:val="nil"/>
              <w:bottom w:val="nil"/>
              <w:right w:val="nil"/>
            </w:tcBorders>
            <w:shd w:val="clear" w:color="auto" w:fill="auto"/>
            <w:noWrap/>
            <w:vAlign w:val="bottom"/>
            <w:hideMark/>
          </w:tcPr>
          <w:p w14:paraId="6647A464" w14:textId="77777777" w:rsidR="00251555" w:rsidRPr="005463EB" w:rsidRDefault="00251555" w:rsidP="00225EBB">
            <w:pPr>
              <w:spacing w:after="0"/>
              <w:rPr>
                <w:rFonts w:ascii="Times New Roman" w:eastAsia="Times New Roman" w:hAnsi="Times New Roman"/>
                <w:sz w:val="21"/>
                <w:szCs w:val="21"/>
                <w:lang w:eastAsia="ru-RU"/>
              </w:rPr>
            </w:pPr>
          </w:p>
        </w:tc>
        <w:tc>
          <w:tcPr>
            <w:tcW w:w="305" w:type="pct"/>
            <w:tcBorders>
              <w:top w:val="nil"/>
              <w:left w:val="nil"/>
              <w:bottom w:val="nil"/>
              <w:right w:val="nil"/>
            </w:tcBorders>
            <w:shd w:val="clear" w:color="auto" w:fill="auto"/>
            <w:noWrap/>
            <w:vAlign w:val="bottom"/>
            <w:hideMark/>
          </w:tcPr>
          <w:p w14:paraId="657A89EF" w14:textId="77777777" w:rsidR="00251555" w:rsidRPr="005463EB" w:rsidRDefault="00251555" w:rsidP="00225EBB">
            <w:pPr>
              <w:spacing w:after="0"/>
              <w:rPr>
                <w:rFonts w:ascii="Times New Roman" w:eastAsia="Times New Roman" w:hAnsi="Times New Roman"/>
                <w:sz w:val="21"/>
                <w:szCs w:val="21"/>
                <w:lang w:eastAsia="ru-RU"/>
              </w:rPr>
            </w:pPr>
          </w:p>
        </w:tc>
        <w:tc>
          <w:tcPr>
            <w:tcW w:w="307" w:type="pct"/>
            <w:tcBorders>
              <w:top w:val="nil"/>
              <w:left w:val="nil"/>
              <w:bottom w:val="nil"/>
              <w:right w:val="nil"/>
            </w:tcBorders>
            <w:shd w:val="clear" w:color="auto" w:fill="auto"/>
            <w:noWrap/>
            <w:vAlign w:val="bottom"/>
            <w:hideMark/>
          </w:tcPr>
          <w:p w14:paraId="290A8E76" w14:textId="77777777" w:rsidR="00251555" w:rsidRPr="005463EB" w:rsidRDefault="00251555" w:rsidP="00225EBB">
            <w:pPr>
              <w:spacing w:after="0"/>
              <w:rPr>
                <w:rFonts w:ascii="Times New Roman" w:eastAsia="Times New Roman" w:hAnsi="Times New Roman"/>
                <w:sz w:val="21"/>
                <w:szCs w:val="21"/>
                <w:lang w:eastAsia="ru-RU"/>
              </w:rPr>
            </w:pPr>
          </w:p>
        </w:tc>
        <w:tc>
          <w:tcPr>
            <w:tcW w:w="307" w:type="pct"/>
            <w:tcBorders>
              <w:top w:val="nil"/>
              <w:left w:val="nil"/>
              <w:bottom w:val="nil"/>
              <w:right w:val="nil"/>
            </w:tcBorders>
            <w:shd w:val="clear" w:color="auto" w:fill="auto"/>
            <w:noWrap/>
            <w:vAlign w:val="bottom"/>
            <w:hideMark/>
          </w:tcPr>
          <w:p w14:paraId="15080948" w14:textId="77777777" w:rsidR="00251555" w:rsidRPr="005463EB" w:rsidRDefault="00251555" w:rsidP="00225EBB">
            <w:pPr>
              <w:spacing w:after="0"/>
              <w:rPr>
                <w:rFonts w:ascii="Times New Roman" w:eastAsia="Times New Roman" w:hAnsi="Times New Roman"/>
                <w:sz w:val="21"/>
                <w:szCs w:val="21"/>
                <w:lang w:eastAsia="ru-RU"/>
              </w:rPr>
            </w:pPr>
          </w:p>
        </w:tc>
        <w:tc>
          <w:tcPr>
            <w:tcW w:w="307" w:type="pct"/>
            <w:tcBorders>
              <w:top w:val="nil"/>
              <w:left w:val="nil"/>
              <w:bottom w:val="nil"/>
              <w:right w:val="nil"/>
            </w:tcBorders>
            <w:shd w:val="clear" w:color="auto" w:fill="auto"/>
            <w:noWrap/>
            <w:vAlign w:val="bottom"/>
            <w:hideMark/>
          </w:tcPr>
          <w:p w14:paraId="7058BC69" w14:textId="77777777" w:rsidR="00251555" w:rsidRPr="005463EB" w:rsidRDefault="00251555" w:rsidP="00225EBB">
            <w:pPr>
              <w:spacing w:after="0"/>
              <w:rPr>
                <w:rFonts w:ascii="Times New Roman" w:eastAsia="Times New Roman" w:hAnsi="Times New Roman"/>
                <w:sz w:val="21"/>
                <w:szCs w:val="21"/>
                <w:lang w:eastAsia="ru-RU"/>
              </w:rPr>
            </w:pPr>
          </w:p>
        </w:tc>
        <w:tc>
          <w:tcPr>
            <w:tcW w:w="307" w:type="pct"/>
            <w:tcBorders>
              <w:top w:val="nil"/>
              <w:left w:val="nil"/>
              <w:bottom w:val="nil"/>
              <w:right w:val="nil"/>
            </w:tcBorders>
            <w:shd w:val="clear" w:color="auto" w:fill="auto"/>
            <w:noWrap/>
            <w:vAlign w:val="bottom"/>
            <w:hideMark/>
          </w:tcPr>
          <w:p w14:paraId="1740FD43" w14:textId="77777777" w:rsidR="00251555" w:rsidRPr="005463EB" w:rsidRDefault="00251555" w:rsidP="00225EBB">
            <w:pPr>
              <w:spacing w:after="0"/>
              <w:rPr>
                <w:rFonts w:ascii="Times New Roman" w:eastAsia="Times New Roman" w:hAnsi="Times New Roman"/>
                <w:sz w:val="21"/>
                <w:szCs w:val="21"/>
                <w:lang w:eastAsia="ru-RU"/>
              </w:rPr>
            </w:pPr>
          </w:p>
        </w:tc>
        <w:tc>
          <w:tcPr>
            <w:tcW w:w="307" w:type="pct"/>
            <w:tcBorders>
              <w:top w:val="nil"/>
              <w:left w:val="nil"/>
              <w:bottom w:val="nil"/>
              <w:right w:val="nil"/>
            </w:tcBorders>
            <w:shd w:val="clear" w:color="auto" w:fill="auto"/>
            <w:noWrap/>
            <w:vAlign w:val="bottom"/>
            <w:hideMark/>
          </w:tcPr>
          <w:p w14:paraId="3340A338" w14:textId="77777777" w:rsidR="00251555" w:rsidRPr="005463EB" w:rsidRDefault="00251555" w:rsidP="00225EBB">
            <w:pPr>
              <w:spacing w:after="0"/>
              <w:rPr>
                <w:rFonts w:ascii="Times New Roman" w:eastAsia="Times New Roman" w:hAnsi="Times New Roman"/>
                <w:sz w:val="21"/>
                <w:szCs w:val="21"/>
                <w:lang w:eastAsia="ru-RU"/>
              </w:rPr>
            </w:pPr>
          </w:p>
        </w:tc>
        <w:tc>
          <w:tcPr>
            <w:tcW w:w="308" w:type="pct"/>
            <w:tcBorders>
              <w:top w:val="nil"/>
              <w:left w:val="nil"/>
              <w:bottom w:val="nil"/>
              <w:right w:val="nil"/>
            </w:tcBorders>
            <w:shd w:val="clear" w:color="auto" w:fill="auto"/>
            <w:noWrap/>
            <w:vAlign w:val="bottom"/>
            <w:hideMark/>
          </w:tcPr>
          <w:p w14:paraId="51C277CE" w14:textId="77777777" w:rsidR="00251555" w:rsidRPr="005463EB" w:rsidRDefault="00251555" w:rsidP="00225EBB">
            <w:pPr>
              <w:spacing w:after="0"/>
              <w:rPr>
                <w:rFonts w:ascii="Times New Roman" w:eastAsia="Times New Roman" w:hAnsi="Times New Roman"/>
                <w:sz w:val="21"/>
                <w:szCs w:val="21"/>
                <w:lang w:eastAsia="ru-RU"/>
              </w:rPr>
            </w:pPr>
          </w:p>
        </w:tc>
        <w:tc>
          <w:tcPr>
            <w:tcW w:w="301" w:type="pct"/>
            <w:tcBorders>
              <w:top w:val="nil"/>
              <w:left w:val="nil"/>
              <w:bottom w:val="nil"/>
              <w:right w:val="nil"/>
            </w:tcBorders>
            <w:shd w:val="clear" w:color="auto" w:fill="auto"/>
            <w:noWrap/>
            <w:vAlign w:val="bottom"/>
            <w:hideMark/>
          </w:tcPr>
          <w:p w14:paraId="2C7AF939" w14:textId="77777777" w:rsidR="00251555" w:rsidRPr="005463EB" w:rsidRDefault="00251555" w:rsidP="00225EBB">
            <w:pPr>
              <w:spacing w:after="0"/>
              <w:rPr>
                <w:rFonts w:ascii="Times New Roman" w:eastAsia="Times New Roman" w:hAnsi="Times New Roman"/>
                <w:sz w:val="21"/>
                <w:szCs w:val="21"/>
                <w:lang w:eastAsia="ru-RU"/>
              </w:rPr>
            </w:pPr>
          </w:p>
        </w:tc>
      </w:tr>
      <w:tr w:rsidR="00030093" w:rsidRPr="005463EB" w14:paraId="12752F55" w14:textId="77777777" w:rsidTr="00124EB7">
        <w:trPr>
          <w:trHeight w:val="702"/>
        </w:trPr>
        <w:tc>
          <w:tcPr>
            <w:tcW w:w="5000" w:type="pct"/>
            <w:gridSpan w:val="17"/>
            <w:tcBorders>
              <w:top w:val="nil"/>
              <w:left w:val="nil"/>
              <w:right w:val="nil"/>
            </w:tcBorders>
            <w:shd w:val="clear" w:color="auto" w:fill="auto"/>
            <w:vAlign w:val="bottom"/>
            <w:hideMark/>
          </w:tcPr>
          <w:p w14:paraId="06DE4C2F" w14:textId="77777777" w:rsidR="00A565F2" w:rsidRDefault="00A565F2" w:rsidP="0027271F">
            <w:pPr>
              <w:spacing w:after="0"/>
              <w:jc w:val="both"/>
              <w:rPr>
                <w:rFonts w:ascii="Times New Roman" w:eastAsia="Times New Roman" w:hAnsi="Times New Roman"/>
                <w:b/>
                <w:sz w:val="21"/>
                <w:szCs w:val="21"/>
                <w:lang w:eastAsia="ru-RU"/>
              </w:rPr>
            </w:pPr>
          </w:p>
          <w:p w14:paraId="191D4B58" w14:textId="6340B2CE" w:rsidR="00A565F2" w:rsidRDefault="00A565F2" w:rsidP="0027271F">
            <w:pPr>
              <w:spacing w:after="0"/>
              <w:jc w:val="both"/>
              <w:rPr>
                <w:rFonts w:ascii="Times New Roman" w:eastAsia="Times New Roman" w:hAnsi="Times New Roman"/>
                <w:b/>
                <w:sz w:val="21"/>
                <w:szCs w:val="21"/>
                <w:lang w:eastAsia="ru-RU"/>
              </w:rPr>
            </w:pPr>
          </w:p>
          <w:p w14:paraId="13E01F27" w14:textId="064288CB" w:rsidR="00A565F2" w:rsidRDefault="00A565F2" w:rsidP="0027271F">
            <w:pPr>
              <w:spacing w:after="0"/>
              <w:jc w:val="both"/>
              <w:rPr>
                <w:rFonts w:ascii="Times New Roman" w:eastAsia="Times New Roman" w:hAnsi="Times New Roman"/>
                <w:b/>
                <w:sz w:val="21"/>
                <w:szCs w:val="21"/>
                <w:lang w:eastAsia="ru-RU"/>
              </w:rPr>
            </w:pPr>
          </w:p>
          <w:p w14:paraId="17B2349E" w14:textId="30706206" w:rsidR="0027271F" w:rsidRPr="005463EB" w:rsidRDefault="00030093" w:rsidP="0027271F">
            <w:pPr>
              <w:spacing w:after="0"/>
              <w:jc w:val="both"/>
              <w:rPr>
                <w:rFonts w:ascii="Times New Roman" w:eastAsia="Times New Roman" w:hAnsi="Times New Roman"/>
                <w:sz w:val="21"/>
                <w:szCs w:val="21"/>
                <w:lang w:eastAsia="ru-RU"/>
              </w:rPr>
            </w:pPr>
            <w:r w:rsidRPr="005463EB">
              <w:rPr>
                <w:rFonts w:ascii="Times New Roman" w:eastAsia="Times New Roman" w:hAnsi="Times New Roman"/>
                <w:b/>
                <w:sz w:val="21"/>
                <w:szCs w:val="21"/>
                <w:lang w:eastAsia="ru-RU"/>
              </w:rPr>
              <w:t xml:space="preserve">Общество с ограниченной ответственностью </w:t>
            </w:r>
            <w:r w:rsidR="00D83E03" w:rsidRPr="005463EB">
              <w:rPr>
                <w:rFonts w:ascii="Times New Roman" w:eastAsia="Times New Roman" w:hAnsi="Times New Roman"/>
                <w:b/>
                <w:sz w:val="21"/>
                <w:szCs w:val="21"/>
                <w:lang w:eastAsia="ru-RU"/>
              </w:rPr>
              <w:t>«</w:t>
            </w:r>
            <w:r w:rsidR="00264742">
              <w:rPr>
                <w:rFonts w:ascii="Times New Roman" w:eastAsia="Times New Roman" w:hAnsi="Times New Roman"/>
                <w:b/>
                <w:sz w:val="21"/>
                <w:szCs w:val="21"/>
                <w:lang w:eastAsia="ru-RU"/>
              </w:rPr>
              <w:t>_______</w:t>
            </w:r>
            <w:r w:rsidR="00D83E03" w:rsidRPr="005463EB">
              <w:rPr>
                <w:rFonts w:ascii="Times New Roman" w:eastAsia="Times New Roman" w:hAnsi="Times New Roman"/>
                <w:sz w:val="21"/>
                <w:szCs w:val="21"/>
                <w:lang w:eastAsia="ru-RU"/>
              </w:rPr>
              <w:t>»</w:t>
            </w:r>
            <w:r w:rsidR="00234EA1" w:rsidRPr="005463EB">
              <w:rPr>
                <w:rFonts w:ascii="Times New Roman" w:eastAsia="Times New Roman" w:hAnsi="Times New Roman"/>
                <w:sz w:val="21"/>
                <w:szCs w:val="21"/>
                <w:lang w:eastAsia="ru-RU"/>
              </w:rPr>
              <w:t xml:space="preserve"> </w:t>
            </w:r>
            <w:r w:rsidR="007530BC" w:rsidRPr="005463EB">
              <w:rPr>
                <w:rFonts w:ascii="Times New Roman" w:eastAsia="Times New Roman" w:hAnsi="Times New Roman"/>
                <w:b/>
                <w:sz w:val="21"/>
                <w:szCs w:val="21"/>
                <w:lang w:eastAsia="ru-RU"/>
              </w:rPr>
              <w:t>(</w:t>
            </w:r>
            <w:r w:rsidR="00264742">
              <w:rPr>
                <w:rFonts w:ascii="Times New Roman" w:eastAsia="Times New Roman" w:hAnsi="Times New Roman"/>
                <w:b/>
                <w:sz w:val="21"/>
                <w:szCs w:val="21"/>
                <w:lang w:eastAsia="ru-RU"/>
              </w:rPr>
              <w:t>______</w:t>
            </w:r>
            <w:r w:rsidR="00234EA1" w:rsidRPr="005463EB">
              <w:rPr>
                <w:rFonts w:ascii="Times New Roman" w:eastAsia="Times New Roman" w:hAnsi="Times New Roman"/>
                <w:b/>
                <w:sz w:val="21"/>
                <w:szCs w:val="21"/>
                <w:lang w:eastAsia="ru-RU"/>
              </w:rPr>
              <w:t>)</w:t>
            </w:r>
            <w:r w:rsidRPr="005463EB">
              <w:rPr>
                <w:rFonts w:ascii="Times New Roman" w:eastAsia="Times New Roman" w:hAnsi="Times New Roman"/>
                <w:sz w:val="21"/>
                <w:szCs w:val="21"/>
                <w:lang w:eastAsia="ru-RU"/>
              </w:rPr>
              <w:t xml:space="preserve">, именуемое в дальнейшем </w:t>
            </w:r>
            <w:r w:rsidR="00B851DC" w:rsidRPr="005463EB">
              <w:rPr>
                <w:rFonts w:ascii="Times New Roman" w:eastAsia="Times New Roman" w:hAnsi="Times New Roman"/>
                <w:b/>
                <w:sz w:val="21"/>
                <w:szCs w:val="21"/>
                <w:lang w:eastAsia="ru-RU"/>
              </w:rPr>
              <w:t>«Продавец»</w:t>
            </w:r>
            <w:r w:rsidR="00B851DC" w:rsidRPr="005463EB">
              <w:rPr>
                <w:rFonts w:ascii="Times New Roman" w:eastAsia="Times New Roman" w:hAnsi="Times New Roman"/>
                <w:sz w:val="21"/>
                <w:szCs w:val="21"/>
                <w:lang w:eastAsia="ru-RU"/>
              </w:rPr>
              <w:t>,</w:t>
            </w:r>
            <w:r w:rsidRPr="005463EB">
              <w:rPr>
                <w:rFonts w:ascii="Times New Roman" w:eastAsia="Times New Roman" w:hAnsi="Times New Roman"/>
                <w:sz w:val="21"/>
                <w:szCs w:val="21"/>
                <w:lang w:eastAsia="ru-RU"/>
              </w:rPr>
              <w:t xml:space="preserve"> в лице Генерального директора </w:t>
            </w:r>
            <w:r w:rsidR="00264742">
              <w:rPr>
                <w:rFonts w:ascii="Times New Roman" w:eastAsia="Times New Roman" w:hAnsi="Times New Roman"/>
                <w:sz w:val="21"/>
                <w:szCs w:val="21"/>
                <w:lang w:eastAsia="ru-RU"/>
              </w:rPr>
              <w:t>________</w:t>
            </w:r>
            <w:r w:rsidRPr="005463EB">
              <w:rPr>
                <w:rFonts w:ascii="Times New Roman" w:eastAsia="Times New Roman" w:hAnsi="Times New Roman"/>
                <w:sz w:val="21"/>
                <w:szCs w:val="21"/>
                <w:lang w:eastAsia="ru-RU"/>
              </w:rPr>
              <w:t xml:space="preserve">, действующего на основании Устава, с одной стороны, и </w:t>
            </w:r>
          </w:p>
          <w:p w14:paraId="2A9954FC" w14:textId="37FC39D5" w:rsidR="0027271F" w:rsidRPr="005463EB" w:rsidRDefault="0027271F" w:rsidP="0027271F">
            <w:pPr>
              <w:spacing w:after="0"/>
              <w:jc w:val="both"/>
              <w:rPr>
                <w:rFonts w:ascii="Times New Roman" w:hAnsi="Times New Roman"/>
                <w:sz w:val="21"/>
                <w:szCs w:val="21"/>
              </w:rPr>
            </w:pPr>
            <w:r w:rsidRPr="005463EB">
              <w:rPr>
                <w:rFonts w:ascii="Times New Roman" w:hAnsi="Times New Roman"/>
                <w:b/>
                <w:sz w:val="21"/>
                <w:szCs w:val="21"/>
              </w:rPr>
              <w:t>Акционерное общество «Русский Уголь»</w:t>
            </w:r>
            <w:r w:rsidRPr="005463EB">
              <w:rPr>
                <w:rFonts w:ascii="Times New Roman" w:hAnsi="Times New Roman"/>
                <w:sz w:val="21"/>
                <w:szCs w:val="21"/>
              </w:rPr>
              <w:t>,</w:t>
            </w:r>
            <w:r w:rsidRPr="005463EB">
              <w:rPr>
                <w:rFonts w:ascii="Times New Roman" w:hAnsi="Times New Roman"/>
                <w:b/>
                <w:sz w:val="21"/>
                <w:szCs w:val="21"/>
              </w:rPr>
              <w:t xml:space="preserve"> </w:t>
            </w:r>
            <w:r w:rsidRPr="005463EB">
              <w:rPr>
                <w:rFonts w:ascii="Times New Roman" w:hAnsi="Times New Roman"/>
                <w:sz w:val="21"/>
                <w:szCs w:val="21"/>
              </w:rPr>
              <w:t xml:space="preserve">именуемое в дальнейшем </w:t>
            </w:r>
            <w:r w:rsidRPr="005463EB">
              <w:rPr>
                <w:rFonts w:ascii="Times New Roman" w:hAnsi="Times New Roman"/>
                <w:b/>
                <w:sz w:val="21"/>
                <w:szCs w:val="21"/>
              </w:rPr>
              <w:t>«Покупатель»</w:t>
            </w:r>
            <w:r w:rsidRPr="005463EB">
              <w:rPr>
                <w:rFonts w:ascii="Times New Roman" w:hAnsi="Times New Roman"/>
                <w:sz w:val="21"/>
                <w:szCs w:val="21"/>
              </w:rPr>
              <w:t xml:space="preserve">, </w:t>
            </w:r>
            <w:r w:rsidRPr="0083471B">
              <w:rPr>
                <w:rFonts w:ascii="Times New Roman" w:hAnsi="Times New Roman"/>
                <w:sz w:val="21"/>
                <w:szCs w:val="21"/>
              </w:rPr>
              <w:t xml:space="preserve">в лице </w:t>
            </w:r>
            <w:r w:rsidR="001512DD">
              <w:rPr>
                <w:rFonts w:ascii="Times New Roman" w:hAnsi="Times New Roman"/>
                <w:sz w:val="21"/>
                <w:szCs w:val="21"/>
              </w:rPr>
              <w:t>Г</w:t>
            </w:r>
            <w:r w:rsidRPr="0083471B">
              <w:rPr>
                <w:rFonts w:ascii="Times New Roman" w:hAnsi="Times New Roman"/>
                <w:sz w:val="21"/>
                <w:szCs w:val="21"/>
              </w:rPr>
              <w:t xml:space="preserve">енерального директора </w:t>
            </w:r>
            <w:r w:rsidR="00827518" w:rsidRPr="0083471B">
              <w:rPr>
                <w:rFonts w:ascii="Times New Roman" w:hAnsi="Times New Roman"/>
                <w:sz w:val="21"/>
                <w:szCs w:val="21"/>
              </w:rPr>
              <w:t>Коротина</w:t>
            </w:r>
            <w:r w:rsidRPr="0083471B">
              <w:rPr>
                <w:rFonts w:ascii="Times New Roman" w:hAnsi="Times New Roman"/>
                <w:sz w:val="21"/>
                <w:szCs w:val="21"/>
              </w:rPr>
              <w:t xml:space="preserve"> Владимир</w:t>
            </w:r>
            <w:r w:rsidR="00827518" w:rsidRPr="0083471B">
              <w:rPr>
                <w:rFonts w:ascii="Times New Roman" w:hAnsi="Times New Roman"/>
                <w:sz w:val="21"/>
                <w:szCs w:val="21"/>
              </w:rPr>
              <w:t>а Юрьевича</w:t>
            </w:r>
            <w:r w:rsidRPr="0083471B">
              <w:rPr>
                <w:rFonts w:ascii="Times New Roman" w:hAnsi="Times New Roman"/>
                <w:sz w:val="21"/>
                <w:szCs w:val="21"/>
              </w:rPr>
              <w:t>, действующего на основании Устава, с друго</w:t>
            </w:r>
            <w:r w:rsidRPr="00827518">
              <w:rPr>
                <w:rFonts w:ascii="Times New Roman" w:hAnsi="Times New Roman"/>
                <w:sz w:val="21"/>
                <w:szCs w:val="21"/>
              </w:rPr>
              <w:t>й стороны, именуемые совместно в дальнейшем «Стороны» и каждая по отдельности — «Сторона», заключили настоящий договор (далее – Договор) о нижеследующем:</w:t>
            </w:r>
          </w:p>
          <w:p w14:paraId="575E1B3E" w14:textId="77777777" w:rsidR="0027271F" w:rsidRPr="005463EB" w:rsidRDefault="0027271F" w:rsidP="00225EBB">
            <w:pPr>
              <w:spacing w:after="0"/>
              <w:jc w:val="center"/>
              <w:rPr>
                <w:rFonts w:ascii="Times New Roman" w:eastAsia="Times New Roman" w:hAnsi="Times New Roman"/>
                <w:b/>
                <w:bCs/>
                <w:sz w:val="21"/>
                <w:szCs w:val="21"/>
                <w:lang w:eastAsia="ru-RU"/>
              </w:rPr>
            </w:pPr>
          </w:p>
          <w:p w14:paraId="5047EF3E" w14:textId="77777777" w:rsidR="00030093" w:rsidRDefault="00030093" w:rsidP="00225EBB">
            <w:pPr>
              <w:spacing w:after="0"/>
              <w:jc w:val="center"/>
              <w:rPr>
                <w:rFonts w:ascii="Times New Roman" w:eastAsia="Times New Roman" w:hAnsi="Times New Roman"/>
                <w:b/>
                <w:bCs/>
                <w:sz w:val="21"/>
                <w:szCs w:val="21"/>
                <w:lang w:eastAsia="ru-RU"/>
              </w:rPr>
            </w:pPr>
            <w:r w:rsidRPr="005463EB">
              <w:rPr>
                <w:rFonts w:ascii="Times New Roman" w:eastAsia="Times New Roman" w:hAnsi="Times New Roman"/>
                <w:b/>
                <w:bCs/>
                <w:sz w:val="21"/>
                <w:szCs w:val="21"/>
                <w:lang w:eastAsia="ru-RU"/>
              </w:rPr>
              <w:t>1. Предмет договора</w:t>
            </w:r>
          </w:p>
          <w:p w14:paraId="72B1EF91" w14:textId="77777777" w:rsidR="00F82FA1" w:rsidRPr="005463EB" w:rsidRDefault="00030093" w:rsidP="00B56CD2">
            <w:pPr>
              <w:spacing w:after="0"/>
              <w:jc w:val="both"/>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 xml:space="preserve">1.1. </w:t>
            </w:r>
            <w:r w:rsidR="00597962" w:rsidRPr="005463EB">
              <w:rPr>
                <w:rFonts w:ascii="Times New Roman" w:eastAsia="Times New Roman" w:hAnsi="Times New Roman"/>
                <w:sz w:val="21"/>
                <w:szCs w:val="21"/>
                <w:lang w:eastAsia="ru-RU"/>
              </w:rPr>
              <w:t xml:space="preserve">Продавец </w:t>
            </w:r>
            <w:r w:rsidRPr="005463EB">
              <w:rPr>
                <w:rFonts w:ascii="Times New Roman" w:eastAsia="Times New Roman" w:hAnsi="Times New Roman"/>
                <w:sz w:val="21"/>
                <w:szCs w:val="21"/>
                <w:lang w:eastAsia="ru-RU"/>
              </w:rPr>
              <w:t xml:space="preserve">обязуется </w:t>
            </w:r>
            <w:r w:rsidRPr="00397950">
              <w:rPr>
                <w:rFonts w:ascii="Times New Roman" w:eastAsia="Times New Roman" w:hAnsi="Times New Roman"/>
                <w:sz w:val="21"/>
                <w:szCs w:val="21"/>
                <w:lang w:eastAsia="ru-RU"/>
              </w:rPr>
              <w:t xml:space="preserve">передать в собственность, а </w:t>
            </w:r>
            <w:r w:rsidR="00597962" w:rsidRPr="00397950">
              <w:rPr>
                <w:rFonts w:ascii="Times New Roman" w:eastAsia="Times New Roman" w:hAnsi="Times New Roman"/>
                <w:sz w:val="21"/>
                <w:szCs w:val="21"/>
                <w:lang w:eastAsia="ru-RU"/>
              </w:rPr>
              <w:t>Покупатель</w:t>
            </w:r>
            <w:r w:rsidR="005F55C9" w:rsidRPr="00397950">
              <w:rPr>
                <w:rFonts w:ascii="Times New Roman" w:eastAsia="Times New Roman" w:hAnsi="Times New Roman"/>
                <w:sz w:val="21"/>
                <w:szCs w:val="21"/>
                <w:lang w:eastAsia="ru-RU"/>
              </w:rPr>
              <w:t xml:space="preserve"> оплатить и принять новые автомобили </w:t>
            </w:r>
            <w:r w:rsidR="00F82FA1" w:rsidRPr="00397950">
              <w:rPr>
                <w:rFonts w:ascii="Times New Roman" w:eastAsia="Times New Roman" w:hAnsi="Times New Roman"/>
                <w:sz w:val="21"/>
                <w:szCs w:val="21"/>
                <w:lang w:eastAsia="ru-RU"/>
              </w:rPr>
              <w:t xml:space="preserve">(далее по тексту – Товар/Товары) </w:t>
            </w:r>
            <w:r w:rsidR="005F55C9" w:rsidRPr="00397950">
              <w:rPr>
                <w:rFonts w:ascii="Times New Roman" w:eastAsia="Times New Roman" w:hAnsi="Times New Roman"/>
                <w:sz w:val="21"/>
                <w:szCs w:val="21"/>
                <w:lang w:eastAsia="ru-RU"/>
              </w:rPr>
              <w:t>в количестве, комплектации</w:t>
            </w:r>
            <w:r w:rsidR="00244529" w:rsidRPr="00397950">
              <w:rPr>
                <w:rFonts w:ascii="Times New Roman" w:eastAsia="Times New Roman" w:hAnsi="Times New Roman"/>
                <w:sz w:val="21"/>
                <w:szCs w:val="21"/>
                <w:lang w:eastAsia="ru-RU"/>
              </w:rPr>
              <w:t xml:space="preserve"> и по цене согласно Спецификаци</w:t>
            </w:r>
            <w:r w:rsidR="00C800A4" w:rsidRPr="00397950">
              <w:rPr>
                <w:rFonts w:ascii="Times New Roman" w:eastAsia="Times New Roman" w:hAnsi="Times New Roman"/>
                <w:sz w:val="21"/>
                <w:szCs w:val="21"/>
                <w:lang w:eastAsia="ru-RU"/>
              </w:rPr>
              <w:t>и</w:t>
            </w:r>
            <w:r w:rsidR="00244529" w:rsidRPr="00397950">
              <w:rPr>
                <w:rFonts w:ascii="Times New Roman" w:eastAsia="Times New Roman" w:hAnsi="Times New Roman"/>
                <w:sz w:val="21"/>
                <w:szCs w:val="21"/>
                <w:lang w:eastAsia="ru-RU"/>
              </w:rPr>
              <w:t xml:space="preserve"> (</w:t>
            </w:r>
            <w:r w:rsidR="00C800A4" w:rsidRPr="00397950">
              <w:rPr>
                <w:rFonts w:ascii="Times New Roman" w:eastAsia="Times New Roman" w:hAnsi="Times New Roman"/>
                <w:sz w:val="21"/>
                <w:szCs w:val="21"/>
                <w:lang w:eastAsia="ru-RU"/>
              </w:rPr>
              <w:t>П</w:t>
            </w:r>
            <w:r w:rsidR="00244529" w:rsidRPr="00397950">
              <w:rPr>
                <w:rFonts w:ascii="Times New Roman" w:eastAsia="Times New Roman" w:hAnsi="Times New Roman"/>
                <w:sz w:val="21"/>
                <w:szCs w:val="21"/>
                <w:lang w:eastAsia="ru-RU"/>
              </w:rPr>
              <w:t>риложени</w:t>
            </w:r>
            <w:r w:rsidR="00C800A4" w:rsidRPr="00397950">
              <w:rPr>
                <w:rFonts w:ascii="Times New Roman" w:eastAsia="Times New Roman" w:hAnsi="Times New Roman"/>
                <w:sz w:val="21"/>
                <w:szCs w:val="21"/>
                <w:lang w:eastAsia="ru-RU"/>
              </w:rPr>
              <w:t>е №1</w:t>
            </w:r>
            <w:r w:rsidR="00F82FA1" w:rsidRPr="00397950">
              <w:rPr>
                <w:rFonts w:ascii="Times New Roman" w:eastAsia="Times New Roman" w:hAnsi="Times New Roman"/>
                <w:sz w:val="21"/>
                <w:szCs w:val="21"/>
                <w:lang w:eastAsia="ru-RU"/>
              </w:rPr>
              <w:t xml:space="preserve"> </w:t>
            </w:r>
            <w:r w:rsidR="00244529" w:rsidRPr="00397950">
              <w:rPr>
                <w:rFonts w:ascii="Times New Roman" w:eastAsia="Times New Roman" w:hAnsi="Times New Roman"/>
                <w:sz w:val="21"/>
                <w:szCs w:val="21"/>
                <w:lang w:eastAsia="ru-RU"/>
              </w:rPr>
              <w:t>к настоящему Договору) котор</w:t>
            </w:r>
            <w:r w:rsidR="00C800A4" w:rsidRPr="00397950">
              <w:rPr>
                <w:rFonts w:ascii="Times New Roman" w:eastAsia="Times New Roman" w:hAnsi="Times New Roman"/>
                <w:sz w:val="21"/>
                <w:szCs w:val="21"/>
                <w:lang w:eastAsia="ru-RU"/>
              </w:rPr>
              <w:t>ая</w:t>
            </w:r>
            <w:r w:rsidR="00244529" w:rsidRPr="00397950">
              <w:rPr>
                <w:rFonts w:ascii="Times New Roman" w:eastAsia="Times New Roman" w:hAnsi="Times New Roman"/>
                <w:sz w:val="21"/>
                <w:szCs w:val="21"/>
                <w:lang w:eastAsia="ru-RU"/>
              </w:rPr>
              <w:t xml:space="preserve"> явля</w:t>
            </w:r>
            <w:r w:rsidR="00C800A4" w:rsidRPr="00397950">
              <w:rPr>
                <w:rFonts w:ascii="Times New Roman" w:eastAsia="Times New Roman" w:hAnsi="Times New Roman"/>
                <w:sz w:val="21"/>
                <w:szCs w:val="21"/>
                <w:lang w:eastAsia="ru-RU"/>
              </w:rPr>
              <w:t>ется</w:t>
            </w:r>
            <w:r w:rsidR="00F82FA1" w:rsidRPr="00397950">
              <w:rPr>
                <w:rFonts w:ascii="Times New Roman" w:eastAsia="Times New Roman" w:hAnsi="Times New Roman"/>
                <w:sz w:val="21"/>
                <w:szCs w:val="21"/>
                <w:lang w:eastAsia="ru-RU"/>
              </w:rPr>
              <w:t xml:space="preserve"> неотъемлемой частью настоящего Договора.</w:t>
            </w:r>
          </w:p>
          <w:p w14:paraId="2F4089E9" w14:textId="568212BE" w:rsidR="009D4C1E" w:rsidRPr="005463EB" w:rsidRDefault="00597962" w:rsidP="009D4C1E">
            <w:pPr>
              <w:spacing w:after="0"/>
              <w:jc w:val="both"/>
              <w:rPr>
                <w:rFonts w:ascii="Times New Roman" w:hAnsi="Times New Roman"/>
                <w:sz w:val="21"/>
                <w:szCs w:val="21"/>
              </w:rPr>
            </w:pPr>
            <w:r w:rsidRPr="005463EB">
              <w:rPr>
                <w:rFonts w:ascii="Times New Roman" w:eastAsia="Times New Roman" w:hAnsi="Times New Roman"/>
                <w:sz w:val="21"/>
                <w:szCs w:val="21"/>
                <w:lang w:eastAsia="ru-RU"/>
              </w:rPr>
              <w:t xml:space="preserve">1.2. </w:t>
            </w:r>
            <w:r w:rsidR="007C42ED" w:rsidRPr="005463EB">
              <w:rPr>
                <w:rFonts w:ascii="Times New Roman" w:hAnsi="Times New Roman"/>
                <w:sz w:val="21"/>
                <w:szCs w:val="21"/>
              </w:rPr>
              <w:t>Товар по настоящему договору, приобретается</w:t>
            </w:r>
            <w:r w:rsidRPr="005463EB">
              <w:rPr>
                <w:rFonts w:ascii="Times New Roman" w:hAnsi="Times New Roman"/>
                <w:sz w:val="21"/>
                <w:szCs w:val="21"/>
              </w:rPr>
              <w:t xml:space="preserve"> Покупателем </w:t>
            </w:r>
            <w:r w:rsidR="00BE6005" w:rsidRPr="005463EB">
              <w:rPr>
                <w:rFonts w:ascii="Times New Roman" w:hAnsi="Times New Roman"/>
                <w:sz w:val="21"/>
                <w:szCs w:val="21"/>
              </w:rPr>
              <w:t>для целей коммерческого использования, связанного с осуществлением предпринимательской деятельности</w:t>
            </w:r>
            <w:r w:rsidR="007C42ED" w:rsidRPr="005463EB">
              <w:rPr>
                <w:rFonts w:ascii="Times New Roman" w:hAnsi="Times New Roman"/>
                <w:sz w:val="21"/>
                <w:szCs w:val="21"/>
              </w:rPr>
              <w:t xml:space="preserve"> Покупателем</w:t>
            </w:r>
            <w:r w:rsidR="005F27DB">
              <w:rPr>
                <w:rFonts w:ascii="Times New Roman" w:hAnsi="Times New Roman"/>
                <w:sz w:val="21"/>
                <w:szCs w:val="21"/>
              </w:rPr>
              <w:t>,</w:t>
            </w:r>
            <w:r w:rsidR="00BE6005" w:rsidRPr="005463EB">
              <w:rPr>
                <w:rFonts w:ascii="Times New Roman" w:hAnsi="Times New Roman"/>
                <w:sz w:val="21"/>
                <w:szCs w:val="21"/>
              </w:rPr>
              <w:t xml:space="preserve"> </w:t>
            </w:r>
            <w:r w:rsidR="007C42ED" w:rsidRPr="005463EB">
              <w:rPr>
                <w:rFonts w:ascii="Times New Roman" w:hAnsi="Times New Roman"/>
                <w:sz w:val="21"/>
                <w:szCs w:val="21"/>
              </w:rPr>
              <w:t>предусмотренной</w:t>
            </w:r>
            <w:r w:rsidR="00BE6005" w:rsidRPr="005463EB">
              <w:rPr>
                <w:rFonts w:ascii="Times New Roman" w:hAnsi="Times New Roman"/>
                <w:sz w:val="21"/>
                <w:szCs w:val="21"/>
              </w:rPr>
              <w:t xml:space="preserve"> </w:t>
            </w:r>
            <w:r w:rsidR="007C42ED" w:rsidRPr="005463EB">
              <w:rPr>
                <w:rFonts w:ascii="Times New Roman" w:hAnsi="Times New Roman"/>
                <w:sz w:val="21"/>
                <w:szCs w:val="21"/>
              </w:rPr>
              <w:t>его учредительным документам</w:t>
            </w:r>
            <w:r w:rsidRPr="005463EB">
              <w:rPr>
                <w:rFonts w:ascii="Times New Roman" w:hAnsi="Times New Roman"/>
                <w:sz w:val="21"/>
                <w:szCs w:val="21"/>
              </w:rPr>
              <w:t>.</w:t>
            </w:r>
          </w:p>
          <w:p w14:paraId="59F7696A" w14:textId="77777777" w:rsidR="009D4C1E" w:rsidRPr="005463EB" w:rsidRDefault="009D4C1E" w:rsidP="00225EBB">
            <w:pPr>
              <w:spacing w:after="0"/>
              <w:jc w:val="center"/>
              <w:rPr>
                <w:rFonts w:ascii="Times New Roman" w:eastAsia="Times New Roman" w:hAnsi="Times New Roman"/>
                <w:b/>
                <w:bCs/>
                <w:sz w:val="21"/>
                <w:szCs w:val="21"/>
                <w:lang w:eastAsia="ru-RU"/>
              </w:rPr>
            </w:pPr>
          </w:p>
          <w:p w14:paraId="0393E313" w14:textId="77777777" w:rsidR="00030093" w:rsidRDefault="00030093" w:rsidP="00225EBB">
            <w:pPr>
              <w:spacing w:after="0"/>
              <w:jc w:val="center"/>
              <w:rPr>
                <w:rFonts w:ascii="Times New Roman" w:eastAsia="Times New Roman" w:hAnsi="Times New Roman"/>
                <w:b/>
                <w:bCs/>
                <w:sz w:val="21"/>
                <w:szCs w:val="21"/>
                <w:lang w:eastAsia="ru-RU"/>
              </w:rPr>
            </w:pPr>
            <w:r w:rsidRPr="005463EB">
              <w:rPr>
                <w:rFonts w:ascii="Times New Roman" w:eastAsia="Times New Roman" w:hAnsi="Times New Roman"/>
                <w:b/>
                <w:bCs/>
                <w:sz w:val="21"/>
                <w:szCs w:val="21"/>
                <w:lang w:eastAsia="ru-RU"/>
              </w:rPr>
              <w:t>2. Цена договора и порядок расчётов</w:t>
            </w:r>
          </w:p>
          <w:p w14:paraId="5B7B0207" w14:textId="2F5DF108" w:rsidR="006C5937" w:rsidRDefault="00030093" w:rsidP="00225EBB">
            <w:pPr>
              <w:spacing w:after="0"/>
              <w:jc w:val="both"/>
              <w:rPr>
                <w:rFonts w:ascii="Times New Roman" w:eastAsia="Times New Roman" w:hAnsi="Times New Roman"/>
                <w:b/>
                <w:lang w:eastAsia="ru-RU"/>
              </w:rPr>
            </w:pPr>
            <w:r w:rsidRPr="005463EB">
              <w:rPr>
                <w:rFonts w:ascii="Times New Roman" w:eastAsia="Times New Roman" w:hAnsi="Times New Roman"/>
                <w:sz w:val="21"/>
                <w:szCs w:val="21"/>
                <w:lang w:eastAsia="ru-RU"/>
              </w:rPr>
              <w:t xml:space="preserve">2.1.Цена </w:t>
            </w:r>
            <w:r w:rsidR="00F82FA1" w:rsidRPr="005463EB">
              <w:rPr>
                <w:rFonts w:ascii="Times New Roman" w:eastAsia="Times New Roman" w:hAnsi="Times New Roman"/>
                <w:sz w:val="21"/>
                <w:szCs w:val="21"/>
                <w:lang w:eastAsia="ru-RU"/>
              </w:rPr>
              <w:t>за единицу Товара определяется соглашением Сто</w:t>
            </w:r>
            <w:r w:rsidR="00244529" w:rsidRPr="005463EB">
              <w:rPr>
                <w:rFonts w:ascii="Times New Roman" w:eastAsia="Times New Roman" w:hAnsi="Times New Roman"/>
                <w:sz w:val="21"/>
                <w:szCs w:val="21"/>
                <w:lang w:eastAsia="ru-RU"/>
              </w:rPr>
              <w:t>р</w:t>
            </w:r>
            <w:r w:rsidR="00506FC5">
              <w:rPr>
                <w:rFonts w:ascii="Times New Roman" w:eastAsia="Times New Roman" w:hAnsi="Times New Roman"/>
                <w:sz w:val="21"/>
                <w:szCs w:val="21"/>
                <w:lang w:eastAsia="ru-RU"/>
              </w:rPr>
              <w:t>он и указывается в Спецификации</w:t>
            </w:r>
            <w:r w:rsidR="00244529" w:rsidRPr="005463EB">
              <w:rPr>
                <w:rFonts w:ascii="Times New Roman" w:eastAsia="Times New Roman" w:hAnsi="Times New Roman"/>
                <w:sz w:val="21"/>
                <w:szCs w:val="21"/>
                <w:lang w:eastAsia="ru-RU"/>
              </w:rPr>
              <w:t xml:space="preserve"> на поставку </w:t>
            </w:r>
            <w:r w:rsidR="00244529" w:rsidRPr="00397950">
              <w:rPr>
                <w:rFonts w:ascii="Times New Roman" w:eastAsia="Times New Roman" w:hAnsi="Times New Roman"/>
                <w:sz w:val="21"/>
                <w:szCs w:val="21"/>
                <w:lang w:eastAsia="ru-RU"/>
              </w:rPr>
              <w:t>соотве</w:t>
            </w:r>
            <w:r w:rsidR="00506FC5" w:rsidRPr="00397950">
              <w:rPr>
                <w:rFonts w:ascii="Times New Roman" w:eastAsia="Times New Roman" w:hAnsi="Times New Roman"/>
                <w:sz w:val="21"/>
                <w:szCs w:val="21"/>
                <w:lang w:eastAsia="ru-RU"/>
              </w:rPr>
              <w:t>тствующей партии Товара, которая являе</w:t>
            </w:r>
            <w:r w:rsidR="00F82FA1" w:rsidRPr="00397950">
              <w:rPr>
                <w:rFonts w:ascii="Times New Roman" w:eastAsia="Times New Roman" w:hAnsi="Times New Roman"/>
                <w:sz w:val="21"/>
                <w:szCs w:val="21"/>
                <w:lang w:eastAsia="ru-RU"/>
              </w:rPr>
              <w:t>тся неотъемлемой частью настоящего Договора.</w:t>
            </w:r>
            <w:r w:rsidR="0024603A" w:rsidRPr="00397950">
              <w:rPr>
                <w:rFonts w:ascii="Times New Roman" w:eastAsia="Times New Roman" w:hAnsi="Times New Roman"/>
                <w:sz w:val="21"/>
                <w:szCs w:val="21"/>
                <w:lang w:eastAsia="ru-RU"/>
              </w:rPr>
              <w:t xml:space="preserve"> </w:t>
            </w:r>
            <w:r w:rsidR="002351C2" w:rsidRPr="00397950">
              <w:rPr>
                <w:rFonts w:ascii="Times New Roman" w:eastAsia="Times New Roman" w:hAnsi="Times New Roman"/>
                <w:sz w:val="21"/>
                <w:szCs w:val="21"/>
                <w:lang w:eastAsia="ru-RU"/>
              </w:rPr>
              <w:t>Общая стоимость товара поставляемого по настоящему Договору и указанного в Спецификации</w:t>
            </w:r>
            <w:r w:rsidR="009C7B92" w:rsidRPr="00397950">
              <w:rPr>
                <w:rFonts w:ascii="Times New Roman" w:eastAsia="Times New Roman" w:hAnsi="Times New Roman"/>
                <w:sz w:val="21"/>
                <w:szCs w:val="21"/>
                <w:lang w:eastAsia="ru-RU"/>
              </w:rPr>
              <w:t xml:space="preserve"> №1</w:t>
            </w:r>
            <w:r w:rsidR="002351C2" w:rsidRPr="00397950">
              <w:rPr>
                <w:rFonts w:ascii="Times New Roman" w:eastAsia="Times New Roman" w:hAnsi="Times New Roman"/>
                <w:sz w:val="21"/>
                <w:szCs w:val="21"/>
                <w:lang w:eastAsia="ru-RU"/>
              </w:rPr>
              <w:t xml:space="preserve"> (Приложение №1</w:t>
            </w:r>
            <w:r w:rsidR="00816EB0" w:rsidRPr="00397950">
              <w:rPr>
                <w:rFonts w:ascii="Times New Roman" w:eastAsia="Times New Roman" w:hAnsi="Times New Roman"/>
                <w:sz w:val="21"/>
                <w:szCs w:val="21"/>
                <w:lang w:eastAsia="ru-RU"/>
              </w:rPr>
              <w:t xml:space="preserve"> к настоящему Договору</w:t>
            </w:r>
            <w:r w:rsidR="002351C2" w:rsidRPr="00397950">
              <w:rPr>
                <w:rFonts w:ascii="Times New Roman" w:eastAsia="Times New Roman" w:hAnsi="Times New Roman"/>
                <w:sz w:val="21"/>
                <w:szCs w:val="21"/>
                <w:lang w:eastAsia="ru-RU"/>
              </w:rPr>
              <w:t>)</w:t>
            </w:r>
            <w:r w:rsidR="00816EB0" w:rsidRPr="00397950">
              <w:rPr>
                <w:rFonts w:ascii="Times New Roman" w:eastAsia="Times New Roman" w:hAnsi="Times New Roman"/>
                <w:sz w:val="21"/>
                <w:szCs w:val="21"/>
                <w:lang w:eastAsia="ru-RU"/>
              </w:rPr>
              <w:t xml:space="preserve"> составляет</w:t>
            </w:r>
            <w:r w:rsidR="00816EB0" w:rsidRPr="00397950">
              <w:rPr>
                <w:rFonts w:ascii="Times New Roman" w:eastAsia="Times New Roman" w:hAnsi="Times New Roman"/>
                <w:b/>
                <w:sz w:val="21"/>
                <w:szCs w:val="21"/>
                <w:lang w:eastAsia="ru-RU"/>
              </w:rPr>
              <w:t xml:space="preserve"> </w:t>
            </w:r>
            <w:r w:rsidR="00264742">
              <w:rPr>
                <w:rFonts w:ascii="Times New Roman" w:eastAsia="Times New Roman" w:hAnsi="Times New Roman"/>
                <w:b/>
                <w:sz w:val="21"/>
                <w:szCs w:val="21"/>
                <w:lang w:eastAsia="ru-RU"/>
              </w:rPr>
              <w:t>______</w:t>
            </w:r>
            <w:r w:rsidR="00816EB0" w:rsidRPr="0083471B">
              <w:rPr>
                <w:rFonts w:ascii="Times New Roman" w:eastAsia="Times New Roman" w:hAnsi="Times New Roman"/>
                <w:b/>
                <w:sz w:val="21"/>
                <w:szCs w:val="21"/>
                <w:lang w:eastAsia="ru-RU"/>
              </w:rPr>
              <w:t xml:space="preserve"> (</w:t>
            </w:r>
            <w:r w:rsidR="00264742">
              <w:rPr>
                <w:rFonts w:ascii="Times New Roman" w:eastAsia="Times New Roman" w:hAnsi="Times New Roman"/>
                <w:b/>
                <w:sz w:val="21"/>
                <w:szCs w:val="21"/>
                <w:lang w:eastAsia="ru-RU"/>
              </w:rPr>
              <w:t>_________</w:t>
            </w:r>
            <w:r w:rsidR="00816EB0" w:rsidRPr="0083471B">
              <w:rPr>
                <w:rFonts w:ascii="Times New Roman" w:eastAsia="Times New Roman" w:hAnsi="Times New Roman"/>
                <w:b/>
                <w:sz w:val="21"/>
                <w:szCs w:val="21"/>
                <w:lang w:eastAsia="ru-RU"/>
              </w:rPr>
              <w:t xml:space="preserve">) </w:t>
            </w:r>
            <w:r w:rsidR="006C5937" w:rsidRPr="0083471B">
              <w:rPr>
                <w:rFonts w:ascii="Times New Roman" w:eastAsia="Times New Roman" w:hAnsi="Times New Roman"/>
                <w:b/>
                <w:sz w:val="21"/>
                <w:szCs w:val="21"/>
                <w:lang w:eastAsia="ru-RU"/>
              </w:rPr>
              <w:t>рублей 0</w:t>
            </w:r>
            <w:r w:rsidR="0057183D">
              <w:rPr>
                <w:rFonts w:ascii="Times New Roman" w:eastAsia="Times New Roman" w:hAnsi="Times New Roman"/>
                <w:b/>
                <w:sz w:val="21"/>
                <w:szCs w:val="21"/>
                <w:lang w:eastAsia="ru-RU"/>
              </w:rPr>
              <w:t>0</w:t>
            </w:r>
            <w:r w:rsidR="006C5937" w:rsidRPr="0083471B">
              <w:rPr>
                <w:rFonts w:ascii="Times New Roman" w:eastAsia="Times New Roman" w:hAnsi="Times New Roman"/>
                <w:b/>
                <w:sz w:val="21"/>
                <w:szCs w:val="21"/>
                <w:lang w:eastAsia="ru-RU"/>
              </w:rPr>
              <w:t xml:space="preserve"> коп., в т.ч. НДС- 20% - </w:t>
            </w:r>
            <w:r w:rsidR="00264742">
              <w:rPr>
                <w:rFonts w:ascii="Times New Roman" w:eastAsia="Times New Roman" w:hAnsi="Times New Roman"/>
                <w:b/>
                <w:lang w:eastAsia="ru-RU"/>
              </w:rPr>
              <w:t>_______</w:t>
            </w:r>
            <w:r w:rsidR="006C5937" w:rsidRPr="0083471B">
              <w:rPr>
                <w:rFonts w:ascii="Times New Roman" w:eastAsia="Times New Roman" w:hAnsi="Times New Roman"/>
                <w:b/>
                <w:lang w:eastAsia="ru-RU"/>
              </w:rPr>
              <w:t xml:space="preserve"> рублей </w:t>
            </w:r>
            <w:r w:rsidR="00264742">
              <w:rPr>
                <w:rFonts w:ascii="Times New Roman" w:eastAsia="Times New Roman" w:hAnsi="Times New Roman"/>
                <w:b/>
                <w:lang w:eastAsia="ru-RU"/>
              </w:rPr>
              <w:t>_____</w:t>
            </w:r>
            <w:r w:rsidR="006C5937" w:rsidRPr="0083471B">
              <w:rPr>
                <w:rFonts w:ascii="Times New Roman" w:eastAsia="Times New Roman" w:hAnsi="Times New Roman"/>
                <w:b/>
                <w:lang w:eastAsia="ru-RU"/>
              </w:rPr>
              <w:t xml:space="preserve"> копеек.</w:t>
            </w:r>
          </w:p>
          <w:p w14:paraId="1909B43E" w14:textId="6824F472" w:rsidR="00030093" w:rsidRPr="005463EB" w:rsidRDefault="00030093" w:rsidP="00225EBB">
            <w:pPr>
              <w:spacing w:after="0"/>
              <w:jc w:val="both"/>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2.2. Цена Договора</w:t>
            </w:r>
            <w:r w:rsidR="005F27DB">
              <w:rPr>
                <w:rFonts w:ascii="Times New Roman" w:eastAsia="Times New Roman" w:hAnsi="Times New Roman"/>
                <w:sz w:val="21"/>
                <w:szCs w:val="21"/>
                <w:lang w:eastAsia="ru-RU"/>
              </w:rPr>
              <w:t xml:space="preserve"> включает в себя все расходы Продавца, в т.ч. доставку Товара до склада Продавца, </w:t>
            </w:r>
            <w:r w:rsidR="001A67B8">
              <w:rPr>
                <w:rFonts w:ascii="Times New Roman" w:eastAsia="Times New Roman" w:hAnsi="Times New Roman"/>
                <w:sz w:val="21"/>
                <w:szCs w:val="21"/>
                <w:lang w:eastAsia="ru-RU"/>
              </w:rPr>
              <w:t xml:space="preserve">указанному в Спецификации, </w:t>
            </w:r>
            <w:r w:rsidR="005F27DB">
              <w:rPr>
                <w:rFonts w:ascii="Times New Roman" w:eastAsia="Times New Roman" w:hAnsi="Times New Roman"/>
                <w:sz w:val="21"/>
                <w:szCs w:val="21"/>
                <w:lang w:eastAsia="ru-RU"/>
              </w:rPr>
              <w:t>является твердой и увеличению не подлежит.</w:t>
            </w:r>
          </w:p>
          <w:p w14:paraId="24545F01" w14:textId="77777777" w:rsidR="00702F4B" w:rsidRPr="00397950" w:rsidRDefault="00030093" w:rsidP="00225EBB">
            <w:pPr>
              <w:spacing w:after="0"/>
              <w:jc w:val="both"/>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 xml:space="preserve">2.3. Оплата по настоящему Договору осуществляется Покупателем в форме безналичного расчета путем перечисления </w:t>
            </w:r>
            <w:r w:rsidRPr="00397950">
              <w:rPr>
                <w:rFonts w:ascii="Times New Roman" w:eastAsia="Times New Roman" w:hAnsi="Times New Roman"/>
                <w:sz w:val="21"/>
                <w:szCs w:val="21"/>
                <w:lang w:eastAsia="ru-RU"/>
              </w:rPr>
              <w:t>денежных средств в российских рублях на расчетный счет Продавца, указанный в настоящем Договоре.</w:t>
            </w:r>
          </w:p>
          <w:p w14:paraId="53CD70D8" w14:textId="77777777" w:rsidR="00CA06D5" w:rsidRPr="00397950" w:rsidRDefault="00CA06D5" w:rsidP="00225EBB">
            <w:pPr>
              <w:spacing w:after="0"/>
              <w:jc w:val="both"/>
              <w:rPr>
                <w:rFonts w:ascii="Times New Roman" w:eastAsia="Times New Roman" w:hAnsi="Times New Roman"/>
                <w:sz w:val="21"/>
                <w:szCs w:val="21"/>
                <w:lang w:eastAsia="ru-RU"/>
              </w:rPr>
            </w:pPr>
            <w:r w:rsidRPr="00397950">
              <w:rPr>
                <w:rFonts w:ascii="Times New Roman" w:eastAsia="Times New Roman" w:hAnsi="Times New Roman"/>
                <w:sz w:val="21"/>
                <w:szCs w:val="21"/>
                <w:lang w:eastAsia="ru-RU"/>
              </w:rPr>
              <w:t>2.4.Оплата за поставляемый Покупателю Товар осуществляется Покупателем в следующем порядке:</w:t>
            </w:r>
          </w:p>
          <w:p w14:paraId="0B6EF340" w14:textId="7D480A72" w:rsidR="008B644F" w:rsidRPr="00397950" w:rsidRDefault="00CA06D5" w:rsidP="00225EBB">
            <w:pPr>
              <w:spacing w:after="0"/>
              <w:jc w:val="both"/>
              <w:rPr>
                <w:rFonts w:ascii="Times New Roman" w:eastAsia="Times New Roman" w:hAnsi="Times New Roman"/>
                <w:b/>
                <w:sz w:val="21"/>
                <w:szCs w:val="21"/>
                <w:lang w:eastAsia="ru-RU"/>
              </w:rPr>
            </w:pPr>
            <w:r w:rsidRPr="00397950">
              <w:rPr>
                <w:rFonts w:ascii="Times New Roman" w:eastAsia="Times New Roman" w:hAnsi="Times New Roman"/>
                <w:sz w:val="21"/>
                <w:szCs w:val="21"/>
                <w:lang w:eastAsia="ru-RU"/>
              </w:rPr>
              <w:t xml:space="preserve">2.4.1. Покупатель обязуется перечислить Продавцу общую стоимость Товара в сумме </w:t>
            </w:r>
            <w:r w:rsidR="001512DD" w:rsidRPr="00397950">
              <w:rPr>
                <w:rFonts w:ascii="Times New Roman" w:eastAsia="Times New Roman" w:hAnsi="Times New Roman"/>
                <w:sz w:val="21"/>
                <w:szCs w:val="21"/>
                <w:lang w:eastAsia="ru-RU"/>
              </w:rPr>
              <w:t>составляет</w:t>
            </w:r>
            <w:r w:rsidR="001512DD" w:rsidRPr="00397950">
              <w:rPr>
                <w:rFonts w:ascii="Times New Roman" w:eastAsia="Times New Roman" w:hAnsi="Times New Roman"/>
                <w:b/>
                <w:sz w:val="21"/>
                <w:szCs w:val="21"/>
                <w:lang w:eastAsia="ru-RU"/>
              </w:rPr>
              <w:t xml:space="preserve"> </w:t>
            </w:r>
            <w:r w:rsidR="00264742">
              <w:rPr>
                <w:rFonts w:ascii="Times New Roman" w:eastAsia="Times New Roman" w:hAnsi="Times New Roman"/>
                <w:b/>
                <w:sz w:val="21"/>
                <w:szCs w:val="21"/>
                <w:lang w:eastAsia="ru-RU"/>
              </w:rPr>
              <w:t>_______</w:t>
            </w:r>
            <w:r w:rsidR="001512DD" w:rsidRPr="0083471B">
              <w:rPr>
                <w:rFonts w:ascii="Times New Roman" w:eastAsia="Times New Roman" w:hAnsi="Times New Roman"/>
                <w:b/>
                <w:sz w:val="21"/>
                <w:szCs w:val="21"/>
                <w:lang w:eastAsia="ru-RU"/>
              </w:rPr>
              <w:t xml:space="preserve"> (</w:t>
            </w:r>
            <w:r w:rsidR="00264742">
              <w:rPr>
                <w:rFonts w:ascii="Times New Roman" w:eastAsia="Times New Roman" w:hAnsi="Times New Roman"/>
                <w:b/>
                <w:sz w:val="21"/>
                <w:szCs w:val="21"/>
                <w:lang w:eastAsia="ru-RU"/>
              </w:rPr>
              <w:t>_______</w:t>
            </w:r>
            <w:r w:rsidR="001512DD" w:rsidRPr="0083471B">
              <w:rPr>
                <w:rFonts w:ascii="Times New Roman" w:eastAsia="Times New Roman" w:hAnsi="Times New Roman"/>
                <w:b/>
                <w:sz w:val="21"/>
                <w:szCs w:val="21"/>
                <w:lang w:eastAsia="ru-RU"/>
              </w:rPr>
              <w:t>) рублей 0</w:t>
            </w:r>
            <w:r w:rsidR="0057183D">
              <w:rPr>
                <w:rFonts w:ascii="Times New Roman" w:eastAsia="Times New Roman" w:hAnsi="Times New Roman"/>
                <w:b/>
                <w:sz w:val="21"/>
                <w:szCs w:val="21"/>
                <w:lang w:eastAsia="ru-RU"/>
              </w:rPr>
              <w:t>0</w:t>
            </w:r>
            <w:r w:rsidR="001512DD" w:rsidRPr="0083471B">
              <w:rPr>
                <w:rFonts w:ascii="Times New Roman" w:eastAsia="Times New Roman" w:hAnsi="Times New Roman"/>
                <w:b/>
                <w:sz w:val="21"/>
                <w:szCs w:val="21"/>
                <w:lang w:eastAsia="ru-RU"/>
              </w:rPr>
              <w:t xml:space="preserve"> коп., в т.ч. НДС- 20% - </w:t>
            </w:r>
            <w:r w:rsidR="00264742">
              <w:rPr>
                <w:rFonts w:ascii="Times New Roman" w:eastAsia="Times New Roman" w:hAnsi="Times New Roman"/>
                <w:b/>
                <w:lang w:eastAsia="ru-RU"/>
              </w:rPr>
              <w:t>______</w:t>
            </w:r>
            <w:r w:rsidR="001512DD" w:rsidRPr="0083471B">
              <w:rPr>
                <w:rFonts w:ascii="Times New Roman" w:eastAsia="Times New Roman" w:hAnsi="Times New Roman"/>
                <w:b/>
                <w:lang w:eastAsia="ru-RU"/>
              </w:rPr>
              <w:t xml:space="preserve"> рублей </w:t>
            </w:r>
            <w:r w:rsidR="00264742">
              <w:rPr>
                <w:rFonts w:ascii="Times New Roman" w:eastAsia="Times New Roman" w:hAnsi="Times New Roman"/>
                <w:b/>
                <w:lang w:eastAsia="ru-RU"/>
              </w:rPr>
              <w:t>____</w:t>
            </w:r>
            <w:r w:rsidR="001512DD" w:rsidRPr="0083471B">
              <w:rPr>
                <w:rFonts w:ascii="Times New Roman" w:eastAsia="Times New Roman" w:hAnsi="Times New Roman"/>
                <w:b/>
                <w:lang w:eastAsia="ru-RU"/>
              </w:rPr>
              <w:t>копеек</w:t>
            </w:r>
            <w:r w:rsidR="009C7B92" w:rsidRPr="0083471B">
              <w:rPr>
                <w:rFonts w:ascii="Times New Roman" w:eastAsia="Times New Roman" w:hAnsi="Times New Roman"/>
                <w:b/>
                <w:lang w:eastAsia="ru-RU"/>
              </w:rPr>
              <w:t>,</w:t>
            </w:r>
            <w:r w:rsidR="00397950" w:rsidRPr="00397950">
              <w:rPr>
                <w:rFonts w:ascii="Times New Roman" w:eastAsia="Times New Roman" w:hAnsi="Times New Roman"/>
                <w:b/>
                <w:sz w:val="21"/>
                <w:szCs w:val="21"/>
                <w:lang w:eastAsia="ru-RU"/>
              </w:rPr>
              <w:t xml:space="preserve"> </w:t>
            </w:r>
            <w:r w:rsidR="006649A0" w:rsidRPr="00397950">
              <w:rPr>
                <w:rFonts w:ascii="Times New Roman" w:hAnsi="Times New Roman"/>
                <w:sz w:val="21"/>
                <w:szCs w:val="21"/>
                <w:lang w:eastAsia="ru-RU"/>
              </w:rPr>
              <w:t>в течени</w:t>
            </w:r>
            <w:r w:rsidRPr="00397950">
              <w:rPr>
                <w:rFonts w:ascii="Times New Roman" w:hAnsi="Times New Roman"/>
                <w:sz w:val="21"/>
                <w:szCs w:val="21"/>
                <w:lang w:eastAsia="ru-RU"/>
              </w:rPr>
              <w:t>е</w:t>
            </w:r>
            <w:r w:rsidR="006649A0" w:rsidRPr="00397950">
              <w:rPr>
                <w:rFonts w:ascii="Times New Roman" w:hAnsi="Times New Roman"/>
                <w:sz w:val="21"/>
                <w:szCs w:val="21"/>
                <w:lang w:eastAsia="ru-RU"/>
              </w:rPr>
              <w:t xml:space="preserve"> 30 (тридцати) дней с даты</w:t>
            </w:r>
            <w:r w:rsidRPr="00397950">
              <w:rPr>
                <w:rFonts w:ascii="Times New Roman" w:hAnsi="Times New Roman"/>
                <w:sz w:val="21"/>
                <w:szCs w:val="21"/>
                <w:lang w:eastAsia="ru-RU"/>
              </w:rPr>
              <w:t xml:space="preserve"> поставки Товара на основании полученного счета от Продавца</w:t>
            </w:r>
            <w:r w:rsidR="00471C45" w:rsidRPr="00397950">
              <w:rPr>
                <w:rFonts w:ascii="Times New Roman" w:eastAsia="Times New Roman" w:hAnsi="Times New Roman"/>
                <w:strike/>
                <w:sz w:val="21"/>
                <w:szCs w:val="21"/>
                <w:lang w:eastAsia="ru-RU"/>
              </w:rPr>
              <w:t>.</w:t>
            </w:r>
          </w:p>
          <w:p w14:paraId="3A769D7D" w14:textId="6CC2BA4A" w:rsidR="00816EB0" w:rsidRPr="00397950" w:rsidRDefault="00816EB0" w:rsidP="00225EBB">
            <w:pPr>
              <w:spacing w:after="0"/>
              <w:jc w:val="both"/>
              <w:rPr>
                <w:rFonts w:ascii="Times New Roman" w:eastAsia="Times New Roman" w:hAnsi="Times New Roman"/>
                <w:sz w:val="21"/>
                <w:szCs w:val="21"/>
                <w:lang w:eastAsia="ru-RU"/>
              </w:rPr>
            </w:pPr>
            <w:r w:rsidRPr="00397950">
              <w:rPr>
                <w:rFonts w:ascii="Times New Roman" w:eastAsia="Times New Roman" w:hAnsi="Times New Roman"/>
                <w:sz w:val="21"/>
                <w:szCs w:val="21"/>
                <w:lang w:eastAsia="ru-RU"/>
              </w:rPr>
              <w:t xml:space="preserve">2.5. </w:t>
            </w:r>
            <w:r w:rsidR="00CA06D5" w:rsidRPr="00397950">
              <w:rPr>
                <w:rFonts w:ascii="Times New Roman" w:eastAsia="Times New Roman" w:hAnsi="Times New Roman"/>
                <w:sz w:val="21"/>
                <w:szCs w:val="21"/>
                <w:lang w:eastAsia="ru-RU"/>
              </w:rPr>
              <w:t xml:space="preserve">Датой поставки Товара считается дата подписания Покупателем «Акта приема-передачи» автомобилей </w:t>
            </w:r>
            <w:r w:rsidR="009B6A51">
              <w:rPr>
                <w:rFonts w:ascii="Times New Roman" w:eastAsia="Times New Roman" w:hAnsi="Times New Roman"/>
                <w:sz w:val="21"/>
                <w:szCs w:val="21"/>
                <w:lang w:eastAsia="ru-RU"/>
              </w:rPr>
              <w:t xml:space="preserve"> без замечаний</w:t>
            </w:r>
            <w:r w:rsidR="009B6A51" w:rsidRPr="00397950">
              <w:rPr>
                <w:rFonts w:ascii="Times New Roman" w:eastAsia="Times New Roman" w:hAnsi="Times New Roman"/>
                <w:sz w:val="21"/>
                <w:szCs w:val="21"/>
                <w:lang w:eastAsia="ru-RU"/>
              </w:rPr>
              <w:t xml:space="preserve"> </w:t>
            </w:r>
            <w:r w:rsidR="00CA06D5" w:rsidRPr="00397950">
              <w:rPr>
                <w:rFonts w:ascii="Times New Roman" w:eastAsia="Times New Roman" w:hAnsi="Times New Roman"/>
                <w:sz w:val="21"/>
                <w:szCs w:val="21"/>
                <w:lang w:eastAsia="ru-RU"/>
              </w:rPr>
              <w:t>на складе</w:t>
            </w:r>
            <w:r w:rsidR="001A67B8">
              <w:rPr>
                <w:rFonts w:ascii="Times New Roman" w:eastAsia="Times New Roman" w:hAnsi="Times New Roman"/>
                <w:sz w:val="21"/>
                <w:szCs w:val="21"/>
                <w:lang w:eastAsia="ru-RU"/>
              </w:rPr>
              <w:t xml:space="preserve"> Продавца </w:t>
            </w:r>
            <w:r w:rsidR="00CA06D5" w:rsidRPr="00397950">
              <w:rPr>
                <w:rFonts w:ascii="Times New Roman" w:eastAsia="Times New Roman" w:hAnsi="Times New Roman"/>
                <w:sz w:val="21"/>
                <w:szCs w:val="21"/>
                <w:lang w:eastAsia="ru-RU"/>
              </w:rPr>
              <w:t>по адресу</w:t>
            </w:r>
            <w:r w:rsidR="005F27DB">
              <w:rPr>
                <w:rFonts w:ascii="Times New Roman" w:eastAsia="Times New Roman" w:hAnsi="Times New Roman"/>
                <w:sz w:val="21"/>
                <w:szCs w:val="21"/>
                <w:lang w:eastAsia="ru-RU"/>
              </w:rPr>
              <w:t>,</w:t>
            </w:r>
            <w:r w:rsidR="00CA06D5" w:rsidRPr="00397950">
              <w:rPr>
                <w:rFonts w:ascii="Times New Roman" w:eastAsia="Times New Roman" w:hAnsi="Times New Roman"/>
                <w:sz w:val="21"/>
                <w:szCs w:val="21"/>
                <w:lang w:eastAsia="ru-RU"/>
              </w:rPr>
              <w:t xml:space="preserve"> </w:t>
            </w:r>
            <w:r w:rsidR="00CA06D5" w:rsidRPr="009D7DEC">
              <w:rPr>
                <w:rFonts w:ascii="Times New Roman" w:eastAsia="Times New Roman" w:hAnsi="Times New Roman"/>
                <w:sz w:val="21"/>
                <w:szCs w:val="21"/>
                <w:lang w:eastAsia="ru-RU"/>
              </w:rPr>
              <w:t>определенном</w:t>
            </w:r>
            <w:r w:rsidR="005F27DB">
              <w:rPr>
                <w:rFonts w:ascii="Times New Roman" w:eastAsia="Times New Roman" w:hAnsi="Times New Roman"/>
                <w:sz w:val="21"/>
                <w:szCs w:val="21"/>
                <w:lang w:eastAsia="ru-RU"/>
              </w:rPr>
              <w:t>у</w:t>
            </w:r>
            <w:r w:rsidR="00CA06D5" w:rsidRPr="009D7DEC">
              <w:rPr>
                <w:rFonts w:ascii="Times New Roman" w:eastAsia="Times New Roman" w:hAnsi="Times New Roman"/>
                <w:sz w:val="21"/>
                <w:szCs w:val="21"/>
                <w:lang w:eastAsia="ru-RU"/>
              </w:rPr>
              <w:t xml:space="preserve"> в </w:t>
            </w:r>
            <w:r w:rsidR="004B77E0" w:rsidRPr="009D7DEC">
              <w:rPr>
                <w:rFonts w:ascii="Times New Roman" w:eastAsia="Times New Roman" w:hAnsi="Times New Roman"/>
                <w:sz w:val="21"/>
                <w:szCs w:val="21"/>
                <w:lang w:eastAsia="ru-RU"/>
              </w:rPr>
              <w:t>Спецификации</w:t>
            </w:r>
            <w:r w:rsidR="004B77E0" w:rsidRPr="004B77E0">
              <w:rPr>
                <w:rFonts w:ascii="Times New Roman" w:eastAsia="Times New Roman" w:hAnsi="Times New Roman"/>
                <w:color w:val="FF0000"/>
                <w:sz w:val="21"/>
                <w:szCs w:val="21"/>
                <w:lang w:eastAsia="ru-RU"/>
              </w:rPr>
              <w:t>.</w:t>
            </w:r>
          </w:p>
          <w:p w14:paraId="7384A9EF" w14:textId="711DA904" w:rsidR="00030093" w:rsidRPr="00397950" w:rsidRDefault="00702F4B" w:rsidP="00225EBB">
            <w:pPr>
              <w:spacing w:after="0"/>
              <w:jc w:val="both"/>
              <w:rPr>
                <w:rFonts w:ascii="Times New Roman" w:eastAsia="Times New Roman" w:hAnsi="Times New Roman"/>
                <w:sz w:val="21"/>
                <w:szCs w:val="21"/>
                <w:lang w:eastAsia="ru-RU"/>
              </w:rPr>
            </w:pPr>
            <w:r w:rsidRPr="00397950">
              <w:rPr>
                <w:rFonts w:ascii="Times New Roman" w:eastAsia="Times New Roman" w:hAnsi="Times New Roman"/>
                <w:sz w:val="21"/>
                <w:szCs w:val="21"/>
                <w:lang w:eastAsia="ru-RU"/>
              </w:rPr>
              <w:t>2.</w:t>
            </w:r>
            <w:r w:rsidR="00CA06D5" w:rsidRPr="00397950">
              <w:rPr>
                <w:rFonts w:ascii="Times New Roman" w:eastAsia="Times New Roman" w:hAnsi="Times New Roman"/>
                <w:sz w:val="21"/>
                <w:szCs w:val="21"/>
                <w:lang w:eastAsia="ru-RU"/>
              </w:rPr>
              <w:t>6</w:t>
            </w:r>
            <w:r w:rsidRPr="00397950">
              <w:rPr>
                <w:rFonts w:ascii="Times New Roman" w:eastAsia="Times New Roman" w:hAnsi="Times New Roman"/>
                <w:sz w:val="21"/>
                <w:szCs w:val="21"/>
                <w:lang w:eastAsia="ru-RU"/>
              </w:rPr>
              <w:t xml:space="preserve">. </w:t>
            </w:r>
            <w:r w:rsidR="00030093" w:rsidRPr="00397950">
              <w:rPr>
                <w:rFonts w:ascii="Times New Roman" w:eastAsia="Times New Roman" w:hAnsi="Times New Roman"/>
                <w:sz w:val="21"/>
                <w:szCs w:val="21"/>
                <w:lang w:eastAsia="ru-RU"/>
              </w:rPr>
              <w:t xml:space="preserve">Датой платежа является дата проведения операции по </w:t>
            </w:r>
            <w:r w:rsidR="00F178ED">
              <w:rPr>
                <w:rFonts w:ascii="Times New Roman" w:eastAsia="Times New Roman" w:hAnsi="Times New Roman"/>
                <w:sz w:val="21"/>
                <w:szCs w:val="21"/>
                <w:lang w:eastAsia="ru-RU"/>
              </w:rPr>
              <w:t>списанию</w:t>
            </w:r>
            <w:r w:rsidR="00F178ED" w:rsidRPr="00397950">
              <w:rPr>
                <w:rFonts w:ascii="Times New Roman" w:eastAsia="Times New Roman" w:hAnsi="Times New Roman"/>
                <w:sz w:val="21"/>
                <w:szCs w:val="21"/>
                <w:lang w:eastAsia="ru-RU"/>
              </w:rPr>
              <w:t xml:space="preserve"> </w:t>
            </w:r>
            <w:r w:rsidR="00030093" w:rsidRPr="00397950">
              <w:rPr>
                <w:rFonts w:ascii="Times New Roman" w:eastAsia="Times New Roman" w:hAnsi="Times New Roman"/>
                <w:sz w:val="21"/>
                <w:szCs w:val="21"/>
                <w:lang w:eastAsia="ru-RU"/>
              </w:rPr>
              <w:t>соответствующей суммы</w:t>
            </w:r>
            <w:r w:rsidR="00F178ED">
              <w:rPr>
                <w:rFonts w:ascii="Times New Roman" w:eastAsia="Times New Roman" w:hAnsi="Times New Roman"/>
                <w:sz w:val="21"/>
                <w:szCs w:val="21"/>
                <w:lang w:eastAsia="ru-RU"/>
              </w:rPr>
              <w:t xml:space="preserve"> со счета Покупателя.</w:t>
            </w:r>
            <w:r w:rsidR="00030093" w:rsidRPr="00397950">
              <w:rPr>
                <w:rFonts w:ascii="Times New Roman" w:eastAsia="Times New Roman" w:hAnsi="Times New Roman"/>
                <w:sz w:val="21"/>
                <w:szCs w:val="21"/>
                <w:lang w:eastAsia="ru-RU"/>
              </w:rPr>
              <w:t>.</w:t>
            </w:r>
          </w:p>
          <w:p w14:paraId="43783ABF" w14:textId="77777777" w:rsidR="009D4C1E" w:rsidRPr="005463EB" w:rsidRDefault="00D26BA3" w:rsidP="00225EBB">
            <w:pPr>
              <w:spacing w:after="0"/>
              <w:jc w:val="both"/>
              <w:rPr>
                <w:rFonts w:ascii="Times New Roman" w:eastAsia="Times New Roman" w:hAnsi="Times New Roman"/>
                <w:sz w:val="21"/>
                <w:szCs w:val="21"/>
                <w:lang w:eastAsia="ru-RU"/>
              </w:rPr>
            </w:pPr>
            <w:r w:rsidRPr="00397950">
              <w:rPr>
                <w:rFonts w:ascii="Times New Roman" w:eastAsia="Times New Roman" w:hAnsi="Times New Roman"/>
                <w:sz w:val="21"/>
                <w:szCs w:val="21"/>
                <w:lang w:eastAsia="ru-RU"/>
              </w:rPr>
              <w:t>2.</w:t>
            </w:r>
            <w:r w:rsidR="00CA06D5" w:rsidRPr="00397950">
              <w:rPr>
                <w:rFonts w:ascii="Times New Roman" w:eastAsia="Times New Roman" w:hAnsi="Times New Roman"/>
                <w:sz w:val="21"/>
                <w:szCs w:val="21"/>
                <w:lang w:eastAsia="ru-RU"/>
              </w:rPr>
              <w:t>7</w:t>
            </w:r>
            <w:r w:rsidRPr="00397950">
              <w:rPr>
                <w:rFonts w:ascii="Times New Roman" w:eastAsia="Times New Roman" w:hAnsi="Times New Roman"/>
                <w:sz w:val="21"/>
                <w:szCs w:val="21"/>
                <w:lang w:eastAsia="ru-RU"/>
              </w:rPr>
              <w:t>. После подписания</w:t>
            </w:r>
            <w:r w:rsidRPr="005463EB">
              <w:rPr>
                <w:rFonts w:ascii="Times New Roman" w:eastAsia="Times New Roman" w:hAnsi="Times New Roman"/>
                <w:sz w:val="21"/>
                <w:szCs w:val="21"/>
                <w:lang w:eastAsia="ru-RU"/>
              </w:rPr>
              <w:t xml:space="preserve"> настоящего</w:t>
            </w:r>
            <w:r w:rsidR="002A465E" w:rsidRPr="005463EB">
              <w:rPr>
                <w:rFonts w:ascii="Times New Roman" w:eastAsia="Times New Roman" w:hAnsi="Times New Roman"/>
                <w:sz w:val="21"/>
                <w:szCs w:val="21"/>
                <w:lang w:eastAsia="ru-RU"/>
              </w:rPr>
              <w:t xml:space="preserve"> Договора стоимость Товара окончательна и изменению не подлежит</w:t>
            </w:r>
            <w:r w:rsidR="00DB4B1C" w:rsidRPr="005463EB">
              <w:rPr>
                <w:rFonts w:ascii="Times New Roman" w:eastAsia="Times New Roman" w:hAnsi="Times New Roman"/>
                <w:sz w:val="21"/>
                <w:szCs w:val="21"/>
                <w:lang w:eastAsia="ru-RU"/>
              </w:rPr>
              <w:t>.</w:t>
            </w:r>
          </w:p>
          <w:p w14:paraId="76729437" w14:textId="77777777" w:rsidR="0028426D" w:rsidRPr="005463EB" w:rsidRDefault="0028426D" w:rsidP="00225EBB">
            <w:pPr>
              <w:spacing w:after="0"/>
              <w:jc w:val="both"/>
              <w:rPr>
                <w:rFonts w:ascii="Times New Roman" w:eastAsia="Times New Roman" w:hAnsi="Times New Roman"/>
                <w:sz w:val="21"/>
                <w:szCs w:val="21"/>
                <w:lang w:eastAsia="ru-RU"/>
              </w:rPr>
            </w:pPr>
          </w:p>
          <w:p w14:paraId="24ACF23A" w14:textId="77777777" w:rsidR="00030093" w:rsidRPr="00397950" w:rsidRDefault="00030093" w:rsidP="00225EBB">
            <w:pPr>
              <w:spacing w:after="0"/>
              <w:jc w:val="center"/>
              <w:rPr>
                <w:rFonts w:ascii="Times New Roman" w:eastAsia="Times New Roman" w:hAnsi="Times New Roman"/>
                <w:b/>
                <w:bCs/>
                <w:sz w:val="21"/>
                <w:szCs w:val="21"/>
                <w:lang w:eastAsia="ru-RU"/>
              </w:rPr>
            </w:pPr>
            <w:r w:rsidRPr="00397950">
              <w:rPr>
                <w:rFonts w:ascii="Times New Roman" w:eastAsia="Times New Roman" w:hAnsi="Times New Roman"/>
                <w:b/>
                <w:bCs/>
                <w:sz w:val="21"/>
                <w:szCs w:val="21"/>
                <w:lang w:eastAsia="ru-RU"/>
              </w:rPr>
              <w:t>3. Сроки и условия поставки</w:t>
            </w:r>
          </w:p>
          <w:p w14:paraId="19D55272" w14:textId="4860D8FB" w:rsidR="001A5CF7" w:rsidRPr="00397950" w:rsidRDefault="00030093" w:rsidP="00225EBB">
            <w:pPr>
              <w:spacing w:after="0"/>
              <w:jc w:val="both"/>
              <w:rPr>
                <w:rFonts w:ascii="Times New Roman" w:hAnsi="Times New Roman"/>
                <w:bCs/>
                <w:sz w:val="21"/>
                <w:szCs w:val="21"/>
              </w:rPr>
            </w:pPr>
            <w:r w:rsidRPr="00397950">
              <w:rPr>
                <w:rFonts w:ascii="Times New Roman" w:eastAsia="Times New Roman" w:hAnsi="Times New Roman"/>
                <w:sz w:val="21"/>
                <w:szCs w:val="21"/>
                <w:lang w:eastAsia="ru-RU"/>
              </w:rPr>
              <w:t xml:space="preserve">3.1. Продавец производит поставку </w:t>
            </w:r>
            <w:r w:rsidR="002C2484" w:rsidRPr="00397950">
              <w:rPr>
                <w:rFonts w:ascii="Times New Roman" w:eastAsia="Times New Roman" w:hAnsi="Times New Roman"/>
                <w:sz w:val="21"/>
                <w:szCs w:val="21"/>
                <w:lang w:eastAsia="ru-RU"/>
              </w:rPr>
              <w:t>Т</w:t>
            </w:r>
            <w:r w:rsidR="00A55F02" w:rsidRPr="00397950">
              <w:rPr>
                <w:rFonts w:ascii="Times New Roman" w:eastAsia="Times New Roman" w:hAnsi="Times New Roman"/>
                <w:sz w:val="21"/>
                <w:szCs w:val="21"/>
                <w:lang w:eastAsia="ru-RU"/>
              </w:rPr>
              <w:t>овара</w:t>
            </w:r>
            <w:r w:rsidRPr="00397950">
              <w:rPr>
                <w:rFonts w:ascii="Times New Roman" w:eastAsia="Times New Roman" w:hAnsi="Times New Roman"/>
                <w:sz w:val="21"/>
                <w:szCs w:val="21"/>
                <w:lang w:eastAsia="ru-RU"/>
              </w:rPr>
              <w:t xml:space="preserve"> Покупателю </w:t>
            </w:r>
            <w:r w:rsidR="00307F6D" w:rsidRPr="00397950">
              <w:rPr>
                <w:rFonts w:ascii="Times New Roman" w:eastAsia="Times New Roman" w:hAnsi="Times New Roman"/>
                <w:sz w:val="21"/>
                <w:szCs w:val="21"/>
                <w:lang w:eastAsia="ru-RU"/>
              </w:rPr>
              <w:t>в сроки</w:t>
            </w:r>
            <w:r w:rsidR="00E070EA" w:rsidRPr="00397950">
              <w:rPr>
                <w:rFonts w:ascii="Times New Roman" w:eastAsia="Times New Roman" w:hAnsi="Times New Roman"/>
                <w:sz w:val="21"/>
                <w:szCs w:val="21"/>
                <w:lang w:eastAsia="ru-RU"/>
              </w:rPr>
              <w:t>,</w:t>
            </w:r>
            <w:r w:rsidR="00307F6D" w:rsidRPr="00397950">
              <w:rPr>
                <w:rFonts w:ascii="Times New Roman" w:eastAsia="Times New Roman" w:hAnsi="Times New Roman"/>
                <w:sz w:val="21"/>
                <w:szCs w:val="21"/>
                <w:lang w:eastAsia="ru-RU"/>
              </w:rPr>
              <w:t xml:space="preserve"> указанные в Спецификации</w:t>
            </w:r>
            <w:r w:rsidR="005F27DB">
              <w:rPr>
                <w:rFonts w:ascii="Times New Roman" w:eastAsia="Times New Roman" w:hAnsi="Times New Roman"/>
                <w:sz w:val="21"/>
                <w:szCs w:val="21"/>
                <w:lang w:eastAsia="ru-RU"/>
              </w:rPr>
              <w:t>,</w:t>
            </w:r>
            <w:r w:rsidR="009D2D87" w:rsidRPr="00397950">
              <w:rPr>
                <w:rFonts w:ascii="Times New Roman" w:eastAsia="Times New Roman" w:hAnsi="Times New Roman"/>
                <w:sz w:val="21"/>
                <w:szCs w:val="21"/>
                <w:lang w:eastAsia="ru-RU"/>
              </w:rPr>
              <w:t xml:space="preserve"> </w:t>
            </w:r>
            <w:r w:rsidR="00307F6D" w:rsidRPr="00397950">
              <w:rPr>
                <w:rFonts w:ascii="Times New Roman" w:eastAsia="Times New Roman" w:hAnsi="Times New Roman"/>
                <w:sz w:val="21"/>
                <w:szCs w:val="21"/>
                <w:lang w:eastAsia="ru-RU"/>
              </w:rPr>
              <w:t>на соответствующую партию Товара</w:t>
            </w:r>
            <w:r w:rsidRPr="00397950">
              <w:rPr>
                <w:rFonts w:ascii="Times New Roman" w:eastAsia="Times New Roman" w:hAnsi="Times New Roman"/>
                <w:sz w:val="21"/>
                <w:szCs w:val="21"/>
                <w:lang w:eastAsia="ru-RU"/>
              </w:rPr>
              <w:t>.</w:t>
            </w:r>
            <w:r w:rsidR="00307F6D" w:rsidRPr="00397950">
              <w:rPr>
                <w:rFonts w:ascii="Times New Roman" w:eastAsia="Times New Roman" w:hAnsi="Times New Roman"/>
                <w:sz w:val="21"/>
                <w:szCs w:val="21"/>
                <w:lang w:eastAsia="ru-RU"/>
              </w:rPr>
              <w:t xml:space="preserve"> </w:t>
            </w:r>
          </w:p>
          <w:p w14:paraId="560E171C" w14:textId="071BCD5A" w:rsidR="00E95349" w:rsidRPr="005463EB" w:rsidRDefault="00E95349" w:rsidP="00225EBB">
            <w:pPr>
              <w:spacing w:after="0"/>
              <w:jc w:val="both"/>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 xml:space="preserve">3.2. Риск случайной гибели </w:t>
            </w:r>
            <w:r w:rsidR="00D510DF" w:rsidRPr="005463EB">
              <w:rPr>
                <w:rFonts w:ascii="Times New Roman" w:eastAsia="Times New Roman" w:hAnsi="Times New Roman"/>
                <w:sz w:val="21"/>
                <w:szCs w:val="21"/>
                <w:lang w:eastAsia="ru-RU"/>
              </w:rPr>
              <w:t>и/</w:t>
            </w:r>
            <w:r w:rsidRPr="005463EB">
              <w:rPr>
                <w:rFonts w:ascii="Times New Roman" w:eastAsia="Times New Roman" w:hAnsi="Times New Roman"/>
                <w:sz w:val="21"/>
                <w:szCs w:val="21"/>
                <w:lang w:eastAsia="ru-RU"/>
              </w:rPr>
              <w:t xml:space="preserve">или случайного повреждения </w:t>
            </w:r>
            <w:r w:rsidR="00A55F02" w:rsidRPr="005463EB">
              <w:rPr>
                <w:rFonts w:ascii="Times New Roman" w:eastAsia="Times New Roman" w:hAnsi="Times New Roman"/>
                <w:sz w:val="21"/>
                <w:szCs w:val="21"/>
                <w:lang w:eastAsia="ru-RU"/>
              </w:rPr>
              <w:t>Товара</w:t>
            </w:r>
            <w:r w:rsidR="00A17535" w:rsidRPr="005463EB">
              <w:rPr>
                <w:rFonts w:ascii="Times New Roman" w:eastAsia="Times New Roman" w:hAnsi="Times New Roman"/>
                <w:sz w:val="21"/>
                <w:szCs w:val="21"/>
                <w:lang w:eastAsia="ru-RU"/>
              </w:rPr>
              <w:t>, а так же право собственности на Товар</w:t>
            </w:r>
            <w:r w:rsidRPr="005463EB">
              <w:rPr>
                <w:rFonts w:ascii="Times New Roman" w:eastAsia="Times New Roman" w:hAnsi="Times New Roman"/>
                <w:sz w:val="21"/>
                <w:szCs w:val="21"/>
                <w:lang w:eastAsia="ru-RU"/>
              </w:rPr>
              <w:t xml:space="preserve"> переходит на Покупателя с момента </w:t>
            </w:r>
            <w:r w:rsidR="00EC566E" w:rsidRPr="005463EB">
              <w:rPr>
                <w:rFonts w:ascii="Times New Roman" w:eastAsia="Times New Roman" w:hAnsi="Times New Roman"/>
                <w:sz w:val="21"/>
                <w:szCs w:val="21"/>
                <w:lang w:eastAsia="ru-RU"/>
              </w:rPr>
              <w:t>приема-</w:t>
            </w:r>
            <w:r w:rsidRPr="005463EB">
              <w:rPr>
                <w:rFonts w:ascii="Times New Roman" w:eastAsia="Times New Roman" w:hAnsi="Times New Roman"/>
                <w:sz w:val="21"/>
                <w:szCs w:val="21"/>
                <w:lang w:eastAsia="ru-RU"/>
              </w:rPr>
              <w:t xml:space="preserve">передачи </w:t>
            </w:r>
            <w:r w:rsidR="00A55F02" w:rsidRPr="005463EB">
              <w:rPr>
                <w:rFonts w:ascii="Times New Roman" w:eastAsia="Times New Roman" w:hAnsi="Times New Roman"/>
                <w:sz w:val="21"/>
                <w:szCs w:val="21"/>
                <w:lang w:eastAsia="ru-RU"/>
              </w:rPr>
              <w:t>Товара</w:t>
            </w:r>
            <w:r w:rsidRPr="005463EB">
              <w:rPr>
                <w:rFonts w:ascii="Times New Roman" w:eastAsia="Times New Roman" w:hAnsi="Times New Roman"/>
                <w:sz w:val="21"/>
                <w:szCs w:val="21"/>
                <w:lang w:eastAsia="ru-RU"/>
              </w:rPr>
              <w:t xml:space="preserve"> </w:t>
            </w:r>
            <w:r w:rsidR="00EC566E" w:rsidRPr="005463EB">
              <w:rPr>
                <w:rFonts w:ascii="Times New Roman" w:eastAsia="Times New Roman" w:hAnsi="Times New Roman"/>
                <w:sz w:val="21"/>
                <w:szCs w:val="21"/>
                <w:lang w:eastAsia="ru-RU"/>
              </w:rPr>
              <w:t xml:space="preserve">и подписания Покупателем </w:t>
            </w:r>
            <w:r w:rsidRPr="005463EB">
              <w:rPr>
                <w:rFonts w:ascii="Times New Roman" w:eastAsia="Times New Roman" w:hAnsi="Times New Roman"/>
                <w:sz w:val="21"/>
                <w:szCs w:val="21"/>
                <w:lang w:eastAsia="ru-RU"/>
              </w:rPr>
              <w:t xml:space="preserve"> Акт</w:t>
            </w:r>
            <w:r w:rsidR="00EC566E" w:rsidRPr="005463EB">
              <w:rPr>
                <w:rFonts w:ascii="Times New Roman" w:eastAsia="Times New Roman" w:hAnsi="Times New Roman"/>
                <w:sz w:val="21"/>
                <w:szCs w:val="21"/>
                <w:lang w:eastAsia="ru-RU"/>
              </w:rPr>
              <w:t>а</w:t>
            </w:r>
            <w:r w:rsidRPr="005463EB">
              <w:rPr>
                <w:rFonts w:ascii="Times New Roman" w:eastAsia="Times New Roman" w:hAnsi="Times New Roman"/>
                <w:sz w:val="21"/>
                <w:szCs w:val="21"/>
                <w:lang w:eastAsia="ru-RU"/>
              </w:rPr>
              <w:t xml:space="preserve"> </w:t>
            </w:r>
            <w:r w:rsidR="00A55F02" w:rsidRPr="005463EB">
              <w:rPr>
                <w:rFonts w:ascii="Times New Roman" w:eastAsia="Times New Roman" w:hAnsi="Times New Roman"/>
                <w:sz w:val="21"/>
                <w:szCs w:val="21"/>
                <w:lang w:eastAsia="ru-RU"/>
              </w:rPr>
              <w:t>(акт</w:t>
            </w:r>
            <w:r w:rsidR="008031CE" w:rsidRPr="005463EB">
              <w:rPr>
                <w:rFonts w:ascii="Times New Roman" w:eastAsia="Times New Roman" w:hAnsi="Times New Roman"/>
                <w:sz w:val="21"/>
                <w:szCs w:val="21"/>
                <w:lang w:eastAsia="ru-RU"/>
              </w:rPr>
              <w:t>ов</w:t>
            </w:r>
            <w:r w:rsidR="00A55F02" w:rsidRPr="005463EB">
              <w:rPr>
                <w:rFonts w:ascii="Times New Roman" w:eastAsia="Times New Roman" w:hAnsi="Times New Roman"/>
                <w:sz w:val="21"/>
                <w:szCs w:val="21"/>
                <w:lang w:eastAsia="ru-RU"/>
              </w:rPr>
              <w:t xml:space="preserve">) </w:t>
            </w:r>
            <w:r w:rsidRPr="005463EB">
              <w:rPr>
                <w:rFonts w:ascii="Times New Roman" w:eastAsia="Times New Roman" w:hAnsi="Times New Roman"/>
                <w:sz w:val="21"/>
                <w:szCs w:val="21"/>
                <w:lang w:eastAsia="ru-RU"/>
              </w:rPr>
              <w:t>приема-передачи</w:t>
            </w:r>
            <w:r w:rsidR="001A67B8">
              <w:rPr>
                <w:rFonts w:ascii="Times New Roman" w:eastAsia="Times New Roman" w:hAnsi="Times New Roman"/>
                <w:sz w:val="21"/>
                <w:szCs w:val="21"/>
                <w:lang w:eastAsia="ru-RU"/>
              </w:rPr>
              <w:t xml:space="preserve"> </w:t>
            </w:r>
            <w:r w:rsidR="00090FAE">
              <w:rPr>
                <w:rFonts w:ascii="Times New Roman" w:eastAsia="Times New Roman" w:hAnsi="Times New Roman"/>
                <w:sz w:val="21"/>
                <w:szCs w:val="21"/>
                <w:lang w:eastAsia="ru-RU"/>
              </w:rPr>
              <w:t xml:space="preserve"> </w:t>
            </w:r>
            <w:r w:rsidR="009B6A51">
              <w:rPr>
                <w:rFonts w:ascii="Times New Roman" w:eastAsia="Times New Roman" w:hAnsi="Times New Roman"/>
                <w:sz w:val="21"/>
                <w:szCs w:val="21"/>
                <w:lang w:eastAsia="ru-RU"/>
              </w:rPr>
              <w:t xml:space="preserve">без замечаний </w:t>
            </w:r>
            <w:r w:rsidR="00090FAE">
              <w:rPr>
                <w:rFonts w:ascii="Times New Roman" w:eastAsia="Times New Roman" w:hAnsi="Times New Roman"/>
                <w:sz w:val="21"/>
                <w:szCs w:val="21"/>
                <w:lang w:eastAsia="ru-RU"/>
              </w:rPr>
              <w:t>на складе Продавца</w:t>
            </w:r>
            <w:r w:rsidRPr="005463EB">
              <w:rPr>
                <w:rFonts w:ascii="Times New Roman" w:eastAsia="Times New Roman" w:hAnsi="Times New Roman"/>
                <w:sz w:val="21"/>
                <w:szCs w:val="21"/>
                <w:lang w:eastAsia="ru-RU"/>
              </w:rPr>
              <w:t>.</w:t>
            </w:r>
          </w:p>
          <w:p w14:paraId="75996EE0" w14:textId="6FA42AFC" w:rsidR="00FD6180" w:rsidRPr="000F5A1B" w:rsidRDefault="00B526F8" w:rsidP="00FD6180">
            <w:pPr>
              <w:shd w:val="clear" w:color="auto" w:fill="FFFFFF"/>
              <w:spacing w:after="0"/>
              <w:rPr>
                <w:rFonts w:ascii="Times New Roman" w:eastAsia="Times New Roman" w:hAnsi="Times New Roman"/>
                <w:sz w:val="21"/>
                <w:szCs w:val="21"/>
                <w:lang w:eastAsia="ru-RU"/>
              </w:rPr>
            </w:pPr>
            <w:r w:rsidRPr="005463EB">
              <w:rPr>
                <w:rFonts w:ascii="Times New Roman" w:hAnsi="Times New Roman"/>
                <w:sz w:val="21"/>
                <w:szCs w:val="21"/>
              </w:rPr>
              <w:t xml:space="preserve">3.3. Поставка товара производится </w:t>
            </w:r>
            <w:r w:rsidR="009277A6" w:rsidRPr="005463EB">
              <w:rPr>
                <w:rFonts w:ascii="Times New Roman" w:hAnsi="Times New Roman"/>
                <w:sz w:val="21"/>
                <w:szCs w:val="21"/>
              </w:rPr>
              <w:t>на</w:t>
            </w:r>
            <w:r w:rsidRPr="005463EB">
              <w:rPr>
                <w:rFonts w:ascii="Times New Roman" w:hAnsi="Times New Roman"/>
                <w:sz w:val="21"/>
                <w:szCs w:val="21"/>
              </w:rPr>
              <w:t xml:space="preserve"> склад</w:t>
            </w:r>
            <w:r w:rsidR="005F27DB">
              <w:rPr>
                <w:rFonts w:ascii="Times New Roman" w:hAnsi="Times New Roman"/>
                <w:sz w:val="21"/>
                <w:szCs w:val="21"/>
              </w:rPr>
              <w:t>ы</w:t>
            </w:r>
            <w:r w:rsidRPr="005463EB">
              <w:rPr>
                <w:rFonts w:ascii="Times New Roman" w:hAnsi="Times New Roman"/>
                <w:sz w:val="21"/>
                <w:szCs w:val="21"/>
              </w:rPr>
              <w:t xml:space="preserve"> </w:t>
            </w:r>
            <w:r w:rsidR="001A67B8">
              <w:rPr>
                <w:rFonts w:ascii="Times New Roman" w:hAnsi="Times New Roman"/>
                <w:sz w:val="21"/>
                <w:szCs w:val="21"/>
              </w:rPr>
              <w:t>П</w:t>
            </w:r>
            <w:r w:rsidR="001A67B8" w:rsidRPr="005463EB">
              <w:rPr>
                <w:rFonts w:ascii="Times New Roman" w:hAnsi="Times New Roman"/>
                <w:sz w:val="21"/>
                <w:szCs w:val="21"/>
              </w:rPr>
              <w:t>родавца</w:t>
            </w:r>
            <w:r w:rsidR="005F27DB">
              <w:rPr>
                <w:rFonts w:ascii="Times New Roman" w:hAnsi="Times New Roman"/>
                <w:sz w:val="21"/>
                <w:szCs w:val="21"/>
              </w:rPr>
              <w:t>,</w:t>
            </w:r>
            <w:r w:rsidRPr="005463EB">
              <w:rPr>
                <w:rFonts w:ascii="Times New Roman" w:hAnsi="Times New Roman"/>
                <w:sz w:val="21"/>
                <w:szCs w:val="21"/>
              </w:rPr>
              <w:t xml:space="preserve"> </w:t>
            </w:r>
            <w:r w:rsidR="005F27DB" w:rsidRPr="005463EB">
              <w:rPr>
                <w:rFonts w:ascii="Times New Roman" w:hAnsi="Times New Roman"/>
                <w:sz w:val="21"/>
                <w:szCs w:val="21"/>
              </w:rPr>
              <w:t>указанн</w:t>
            </w:r>
            <w:r w:rsidR="005F27DB">
              <w:rPr>
                <w:rFonts w:ascii="Times New Roman" w:hAnsi="Times New Roman"/>
                <w:sz w:val="21"/>
                <w:szCs w:val="21"/>
              </w:rPr>
              <w:t>ые</w:t>
            </w:r>
            <w:r w:rsidR="005F27DB" w:rsidRPr="005463EB">
              <w:rPr>
                <w:rFonts w:ascii="Times New Roman" w:hAnsi="Times New Roman"/>
                <w:sz w:val="21"/>
                <w:szCs w:val="21"/>
              </w:rPr>
              <w:t xml:space="preserve"> </w:t>
            </w:r>
            <w:r w:rsidR="009851FB" w:rsidRPr="005463EB">
              <w:rPr>
                <w:rFonts w:ascii="Times New Roman" w:hAnsi="Times New Roman"/>
                <w:sz w:val="21"/>
                <w:szCs w:val="21"/>
              </w:rPr>
              <w:t>в соответствующей Спецификации на поставку Товара.</w:t>
            </w:r>
            <w:r w:rsidR="00FD6180" w:rsidRPr="005463EB">
              <w:rPr>
                <w:rFonts w:ascii="Times New Roman" w:hAnsi="Times New Roman"/>
                <w:sz w:val="21"/>
                <w:szCs w:val="21"/>
              </w:rPr>
              <w:t xml:space="preserve"> </w:t>
            </w:r>
          </w:p>
          <w:p w14:paraId="1A3F822F" w14:textId="691750DB" w:rsidR="00C800A4" w:rsidRPr="0094664D" w:rsidRDefault="005218F5" w:rsidP="00225EBB">
            <w:pPr>
              <w:spacing w:after="0"/>
              <w:jc w:val="both"/>
              <w:rPr>
                <w:rFonts w:ascii="Times New Roman" w:eastAsia="Times New Roman" w:hAnsi="Times New Roman"/>
                <w:sz w:val="21"/>
                <w:szCs w:val="21"/>
                <w:lang w:eastAsia="ru-RU"/>
              </w:rPr>
            </w:pPr>
            <w:r w:rsidRPr="000F5A1B">
              <w:rPr>
                <w:rFonts w:ascii="Times New Roman" w:hAnsi="Times New Roman"/>
                <w:sz w:val="21"/>
                <w:szCs w:val="21"/>
              </w:rPr>
              <w:t xml:space="preserve">3.4. О готовности Товара к передаче, Продавец уведомляет Покупателя </w:t>
            </w:r>
            <w:r w:rsidRPr="000F5A1B">
              <w:rPr>
                <w:rFonts w:ascii="Times New Roman" w:eastAsia="Times New Roman" w:hAnsi="Times New Roman"/>
                <w:sz w:val="21"/>
                <w:szCs w:val="21"/>
                <w:lang w:eastAsia="ru-RU"/>
              </w:rPr>
              <w:t>посредством телефонного звонка и/или направления заказного письма с уведомлением о вручении по юридическому адресу Покупателя</w:t>
            </w:r>
            <w:r w:rsidR="00090FAE">
              <w:rPr>
                <w:rFonts w:ascii="Times New Roman" w:eastAsia="Times New Roman" w:hAnsi="Times New Roman"/>
                <w:sz w:val="21"/>
                <w:szCs w:val="21"/>
                <w:lang w:eastAsia="ru-RU"/>
              </w:rPr>
              <w:t xml:space="preserve"> и одновременно </w:t>
            </w:r>
            <w:r w:rsidR="002922FD" w:rsidRPr="000F5A1B">
              <w:rPr>
                <w:rFonts w:ascii="Times New Roman" w:eastAsia="Times New Roman" w:hAnsi="Times New Roman"/>
                <w:sz w:val="21"/>
                <w:szCs w:val="21"/>
                <w:lang w:eastAsia="ru-RU"/>
              </w:rPr>
              <w:t>на</w:t>
            </w:r>
            <w:r w:rsidRPr="000F5A1B">
              <w:rPr>
                <w:rFonts w:ascii="Times New Roman" w:eastAsia="Times New Roman" w:hAnsi="Times New Roman"/>
                <w:sz w:val="21"/>
                <w:szCs w:val="21"/>
                <w:lang w:eastAsia="ru-RU"/>
              </w:rPr>
              <w:t xml:space="preserve"> </w:t>
            </w:r>
            <w:r w:rsidR="00827518">
              <w:rPr>
                <w:rFonts w:ascii="Times New Roman" w:eastAsia="Times New Roman" w:hAnsi="Times New Roman"/>
                <w:sz w:val="21"/>
                <w:szCs w:val="21"/>
                <w:lang w:eastAsia="ru-RU"/>
              </w:rPr>
              <w:t xml:space="preserve">          </w:t>
            </w:r>
            <w:r w:rsidRPr="000F5A1B">
              <w:rPr>
                <w:rFonts w:ascii="Times New Roman" w:eastAsia="Times New Roman" w:hAnsi="Times New Roman"/>
                <w:sz w:val="21"/>
                <w:szCs w:val="21"/>
                <w:lang w:eastAsia="ru-RU"/>
              </w:rPr>
              <w:t>e-mail</w:t>
            </w:r>
            <w:r w:rsidR="00B851DC" w:rsidRPr="000F5A1B">
              <w:rPr>
                <w:rFonts w:ascii="Times New Roman" w:eastAsia="Times New Roman" w:hAnsi="Times New Roman"/>
                <w:sz w:val="21"/>
                <w:szCs w:val="21"/>
                <w:lang w:eastAsia="ru-RU"/>
              </w:rPr>
              <w:t>:</w:t>
            </w:r>
            <w:r w:rsidR="002922FD" w:rsidRPr="000F5A1B">
              <w:rPr>
                <w:rFonts w:ascii="Times New Roman" w:eastAsia="Times New Roman" w:hAnsi="Times New Roman"/>
                <w:sz w:val="21"/>
                <w:szCs w:val="21"/>
                <w:lang w:eastAsia="ru-RU"/>
              </w:rPr>
              <w:t xml:space="preserve"> </w:t>
            </w:r>
            <w:hyperlink r:id="rId8" w:history="1">
              <w:r w:rsidR="00B851DC" w:rsidRPr="00184B27">
                <w:rPr>
                  <w:rStyle w:val="a6"/>
                  <w:rFonts w:ascii="Times New Roman" w:eastAsia="Times New Roman" w:hAnsi="Times New Roman"/>
                  <w:color w:val="auto"/>
                  <w:sz w:val="21"/>
                  <w:szCs w:val="21"/>
                  <w:lang w:val="en-US" w:eastAsia="ru-RU"/>
                </w:rPr>
                <w:t>reception</w:t>
              </w:r>
              <w:r w:rsidR="00B851DC" w:rsidRPr="00184B27">
                <w:rPr>
                  <w:rStyle w:val="a6"/>
                  <w:rFonts w:ascii="Times New Roman" w:eastAsia="Times New Roman" w:hAnsi="Times New Roman"/>
                  <w:color w:val="auto"/>
                  <w:sz w:val="21"/>
                  <w:szCs w:val="21"/>
                  <w:lang w:eastAsia="ru-RU"/>
                </w:rPr>
                <w:t>@</w:t>
              </w:r>
              <w:r w:rsidR="00B851DC" w:rsidRPr="00184B27">
                <w:rPr>
                  <w:rStyle w:val="a6"/>
                  <w:rFonts w:ascii="Times New Roman" w:eastAsia="Times New Roman" w:hAnsi="Times New Roman"/>
                  <w:color w:val="auto"/>
                  <w:sz w:val="21"/>
                  <w:szCs w:val="21"/>
                  <w:lang w:val="en-US" w:eastAsia="ru-RU"/>
                </w:rPr>
                <w:t>ruscoal</w:t>
              </w:r>
              <w:r w:rsidR="00B851DC" w:rsidRPr="00184B27">
                <w:rPr>
                  <w:rStyle w:val="a6"/>
                  <w:rFonts w:ascii="Times New Roman" w:eastAsia="Times New Roman" w:hAnsi="Times New Roman"/>
                  <w:color w:val="auto"/>
                  <w:sz w:val="21"/>
                  <w:szCs w:val="21"/>
                  <w:lang w:eastAsia="ru-RU"/>
                </w:rPr>
                <w:t>.</w:t>
              </w:r>
              <w:r w:rsidR="00B851DC" w:rsidRPr="00184B27">
                <w:rPr>
                  <w:rStyle w:val="a6"/>
                  <w:rFonts w:ascii="Times New Roman" w:eastAsia="Times New Roman" w:hAnsi="Times New Roman"/>
                  <w:color w:val="auto"/>
                  <w:sz w:val="21"/>
                  <w:szCs w:val="21"/>
                  <w:lang w:val="en-US" w:eastAsia="ru-RU"/>
                </w:rPr>
                <w:t>ru</w:t>
              </w:r>
            </w:hyperlink>
            <w:r w:rsidR="00C800A4" w:rsidRPr="000F5A1B">
              <w:rPr>
                <w:rStyle w:val="a6"/>
                <w:rFonts w:ascii="Times New Roman" w:eastAsia="Times New Roman" w:hAnsi="Times New Roman"/>
                <w:color w:val="auto"/>
                <w:sz w:val="21"/>
                <w:szCs w:val="21"/>
                <w:u w:val="none"/>
                <w:lang w:eastAsia="ru-RU"/>
              </w:rPr>
              <w:t xml:space="preserve">, </w:t>
            </w:r>
            <w:hyperlink r:id="rId9" w:history="1">
              <w:r w:rsidR="00C800A4" w:rsidRPr="00184B27">
                <w:rPr>
                  <w:rStyle w:val="a6"/>
                  <w:rFonts w:ascii="Times New Roman" w:eastAsia="Times New Roman" w:hAnsi="Times New Roman"/>
                  <w:color w:val="auto"/>
                  <w:sz w:val="21"/>
                  <w:szCs w:val="21"/>
                  <w:lang w:val="en-US" w:eastAsia="ru-RU"/>
                </w:rPr>
                <w:t>aisaev</w:t>
              </w:r>
              <w:r w:rsidR="00C800A4" w:rsidRPr="00184B27">
                <w:rPr>
                  <w:rStyle w:val="a6"/>
                  <w:rFonts w:ascii="Times New Roman" w:eastAsia="Times New Roman" w:hAnsi="Times New Roman"/>
                  <w:color w:val="auto"/>
                  <w:sz w:val="21"/>
                  <w:szCs w:val="21"/>
                  <w:lang w:eastAsia="ru-RU"/>
                </w:rPr>
                <w:t>@</w:t>
              </w:r>
              <w:r w:rsidR="00C800A4" w:rsidRPr="00184B27">
                <w:rPr>
                  <w:rStyle w:val="a6"/>
                  <w:rFonts w:ascii="Times New Roman" w:eastAsia="Times New Roman" w:hAnsi="Times New Roman"/>
                  <w:color w:val="auto"/>
                  <w:sz w:val="21"/>
                  <w:szCs w:val="21"/>
                  <w:lang w:val="en-US" w:eastAsia="ru-RU"/>
                </w:rPr>
                <w:t>ruscoal</w:t>
              </w:r>
              <w:r w:rsidR="00C800A4" w:rsidRPr="00184B27">
                <w:rPr>
                  <w:rStyle w:val="a6"/>
                  <w:rFonts w:ascii="Times New Roman" w:eastAsia="Times New Roman" w:hAnsi="Times New Roman"/>
                  <w:color w:val="auto"/>
                  <w:sz w:val="21"/>
                  <w:szCs w:val="21"/>
                  <w:lang w:eastAsia="ru-RU"/>
                </w:rPr>
                <w:t>.</w:t>
              </w:r>
              <w:r w:rsidR="00C800A4" w:rsidRPr="00184B27">
                <w:rPr>
                  <w:rStyle w:val="a6"/>
                  <w:rFonts w:ascii="Times New Roman" w:eastAsia="Times New Roman" w:hAnsi="Times New Roman"/>
                  <w:color w:val="auto"/>
                  <w:sz w:val="21"/>
                  <w:szCs w:val="21"/>
                  <w:lang w:val="en-US" w:eastAsia="ru-RU"/>
                </w:rPr>
                <w:t>ru</w:t>
              </w:r>
            </w:hyperlink>
            <w:r w:rsidR="00C800A4" w:rsidRPr="000F5A1B">
              <w:rPr>
                <w:rStyle w:val="a6"/>
                <w:rFonts w:ascii="Times New Roman" w:eastAsia="Times New Roman" w:hAnsi="Times New Roman"/>
                <w:color w:val="auto"/>
                <w:sz w:val="21"/>
                <w:szCs w:val="21"/>
                <w:u w:val="none"/>
                <w:lang w:eastAsia="ru-RU"/>
              </w:rPr>
              <w:t xml:space="preserve">, </w:t>
            </w:r>
            <w:hyperlink r:id="rId10" w:history="1">
              <w:r w:rsidR="00264742" w:rsidRPr="00236D43">
                <w:rPr>
                  <w:rStyle w:val="a6"/>
                  <w:rFonts w:ascii="Times New Roman" w:eastAsia="Times New Roman" w:hAnsi="Times New Roman"/>
                  <w:sz w:val="21"/>
                  <w:szCs w:val="21"/>
                  <w:lang w:val="en-US" w:eastAsia="ru-RU"/>
                </w:rPr>
                <w:t>dsuhinin</w:t>
              </w:r>
              <w:r w:rsidR="00264742" w:rsidRPr="00236D43">
                <w:rPr>
                  <w:rStyle w:val="a6"/>
                  <w:rFonts w:ascii="Times New Roman" w:eastAsia="Times New Roman" w:hAnsi="Times New Roman"/>
                  <w:sz w:val="21"/>
                  <w:szCs w:val="21"/>
                  <w:lang w:eastAsia="ru-RU"/>
                </w:rPr>
                <w:t>@</w:t>
              </w:r>
              <w:r w:rsidR="00264742" w:rsidRPr="00236D43">
                <w:rPr>
                  <w:rStyle w:val="a6"/>
                  <w:rFonts w:ascii="Times New Roman" w:eastAsia="Times New Roman" w:hAnsi="Times New Roman"/>
                  <w:sz w:val="21"/>
                  <w:szCs w:val="21"/>
                  <w:lang w:val="en-US" w:eastAsia="ru-RU"/>
                </w:rPr>
                <w:t>ruscoal</w:t>
              </w:r>
              <w:r w:rsidR="00264742" w:rsidRPr="00236D43">
                <w:rPr>
                  <w:rStyle w:val="a6"/>
                  <w:rFonts w:ascii="Times New Roman" w:eastAsia="Times New Roman" w:hAnsi="Times New Roman"/>
                  <w:sz w:val="21"/>
                  <w:szCs w:val="21"/>
                  <w:lang w:eastAsia="ru-RU"/>
                </w:rPr>
                <w:t>.</w:t>
              </w:r>
              <w:r w:rsidR="00264742" w:rsidRPr="00236D43">
                <w:rPr>
                  <w:rStyle w:val="a6"/>
                  <w:rFonts w:ascii="Times New Roman" w:eastAsia="Times New Roman" w:hAnsi="Times New Roman"/>
                  <w:sz w:val="21"/>
                  <w:szCs w:val="21"/>
                  <w:lang w:val="en-US" w:eastAsia="ru-RU"/>
                </w:rPr>
                <w:t>ru</w:t>
              </w:r>
            </w:hyperlink>
            <w:r w:rsidR="0094664D">
              <w:rPr>
                <w:rStyle w:val="a6"/>
                <w:rFonts w:ascii="Times New Roman" w:eastAsia="Times New Roman" w:hAnsi="Times New Roman"/>
                <w:color w:val="auto"/>
                <w:sz w:val="21"/>
                <w:szCs w:val="21"/>
                <w:u w:val="none"/>
                <w:lang w:eastAsia="ru-RU"/>
              </w:rPr>
              <w:t>.</w:t>
            </w:r>
          </w:p>
          <w:p w14:paraId="117213D4" w14:textId="77777777" w:rsidR="00B851DC" w:rsidRPr="005463EB" w:rsidRDefault="00B851DC" w:rsidP="00225EBB">
            <w:pPr>
              <w:spacing w:after="0"/>
              <w:jc w:val="both"/>
              <w:rPr>
                <w:rFonts w:ascii="Times New Roman" w:eastAsia="Times New Roman" w:hAnsi="Times New Roman"/>
                <w:sz w:val="21"/>
                <w:szCs w:val="21"/>
                <w:lang w:eastAsia="ru-RU"/>
              </w:rPr>
            </w:pPr>
          </w:p>
          <w:p w14:paraId="606F5BD1" w14:textId="77777777" w:rsidR="00030093" w:rsidRPr="005463EB" w:rsidRDefault="00030093" w:rsidP="00225EBB">
            <w:pPr>
              <w:spacing w:after="0"/>
              <w:jc w:val="center"/>
              <w:rPr>
                <w:rFonts w:ascii="Times New Roman" w:eastAsia="Times New Roman" w:hAnsi="Times New Roman"/>
                <w:b/>
                <w:bCs/>
                <w:sz w:val="21"/>
                <w:szCs w:val="21"/>
                <w:lang w:eastAsia="ru-RU"/>
              </w:rPr>
            </w:pPr>
            <w:r w:rsidRPr="005463EB">
              <w:rPr>
                <w:rFonts w:ascii="Times New Roman" w:eastAsia="Times New Roman" w:hAnsi="Times New Roman"/>
                <w:b/>
                <w:bCs/>
                <w:sz w:val="21"/>
                <w:szCs w:val="21"/>
                <w:lang w:eastAsia="ru-RU"/>
              </w:rPr>
              <w:lastRenderedPageBreak/>
              <w:t>4. Обязательства сторон</w:t>
            </w:r>
          </w:p>
          <w:p w14:paraId="2B225CC9" w14:textId="77777777" w:rsidR="00030093" w:rsidRPr="005463EB" w:rsidRDefault="00030093" w:rsidP="00C415C8">
            <w:pPr>
              <w:spacing w:after="0"/>
              <w:jc w:val="both"/>
              <w:rPr>
                <w:rFonts w:ascii="Times New Roman" w:eastAsia="Times New Roman" w:hAnsi="Times New Roman"/>
                <w:b/>
                <w:sz w:val="21"/>
                <w:szCs w:val="21"/>
                <w:lang w:eastAsia="ru-RU"/>
              </w:rPr>
            </w:pPr>
            <w:r w:rsidRPr="005463EB">
              <w:rPr>
                <w:rFonts w:ascii="Times New Roman" w:eastAsia="Times New Roman" w:hAnsi="Times New Roman"/>
                <w:b/>
                <w:sz w:val="21"/>
                <w:szCs w:val="21"/>
                <w:lang w:eastAsia="ru-RU"/>
              </w:rPr>
              <w:t>4.1 ПРОДАВЕЦ</w:t>
            </w:r>
            <w:r w:rsidR="00B851DC" w:rsidRPr="005463EB">
              <w:rPr>
                <w:rFonts w:ascii="Times New Roman" w:eastAsia="Times New Roman" w:hAnsi="Times New Roman"/>
                <w:b/>
                <w:sz w:val="21"/>
                <w:szCs w:val="21"/>
                <w:lang w:eastAsia="ru-RU"/>
              </w:rPr>
              <w:t xml:space="preserve"> </w:t>
            </w:r>
            <w:r w:rsidRPr="005463EB">
              <w:rPr>
                <w:rFonts w:ascii="Times New Roman" w:eastAsia="Times New Roman" w:hAnsi="Times New Roman"/>
                <w:b/>
                <w:sz w:val="21"/>
                <w:szCs w:val="21"/>
                <w:lang w:eastAsia="ru-RU"/>
              </w:rPr>
              <w:t>обязуется:</w:t>
            </w:r>
          </w:p>
          <w:p w14:paraId="604E4829" w14:textId="77777777" w:rsidR="00030093" w:rsidRPr="005463EB" w:rsidRDefault="00030093" w:rsidP="00C415C8">
            <w:pPr>
              <w:spacing w:after="0"/>
              <w:jc w:val="both"/>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4.1.1. Предоставить Покупателю необходимую информацию о</w:t>
            </w:r>
            <w:r w:rsidR="00A55F02" w:rsidRPr="005463EB">
              <w:rPr>
                <w:rFonts w:ascii="Times New Roman" w:eastAsia="Times New Roman" w:hAnsi="Times New Roman"/>
                <w:sz w:val="21"/>
                <w:szCs w:val="21"/>
                <w:lang w:eastAsia="ru-RU"/>
              </w:rPr>
              <w:t xml:space="preserve"> Товаре</w:t>
            </w:r>
            <w:r w:rsidRPr="005463EB">
              <w:rPr>
                <w:rFonts w:ascii="Times New Roman" w:eastAsia="Times New Roman" w:hAnsi="Times New Roman"/>
                <w:sz w:val="21"/>
                <w:szCs w:val="21"/>
                <w:lang w:eastAsia="ru-RU"/>
              </w:rPr>
              <w:t xml:space="preserve"> и его комплектации.</w:t>
            </w:r>
          </w:p>
          <w:p w14:paraId="36332F20" w14:textId="77777777" w:rsidR="00030093" w:rsidRPr="005463EB" w:rsidRDefault="00CD60C0" w:rsidP="00C415C8">
            <w:pPr>
              <w:spacing w:after="0"/>
              <w:jc w:val="both"/>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4.1.2</w:t>
            </w:r>
            <w:r w:rsidR="00030093" w:rsidRPr="005463EB">
              <w:rPr>
                <w:rFonts w:ascii="Times New Roman" w:eastAsia="Times New Roman" w:hAnsi="Times New Roman"/>
                <w:sz w:val="21"/>
                <w:szCs w:val="21"/>
                <w:lang w:eastAsia="ru-RU"/>
              </w:rPr>
              <w:t xml:space="preserve">. Ознакомить Покупателя с полученной на </w:t>
            </w:r>
            <w:r w:rsidR="00A55F02" w:rsidRPr="005463EB">
              <w:rPr>
                <w:rFonts w:ascii="Times New Roman" w:eastAsia="Times New Roman" w:hAnsi="Times New Roman"/>
                <w:sz w:val="21"/>
                <w:szCs w:val="21"/>
                <w:lang w:eastAsia="ru-RU"/>
              </w:rPr>
              <w:t>Товар</w:t>
            </w:r>
            <w:r w:rsidR="00030093" w:rsidRPr="005463EB">
              <w:rPr>
                <w:rFonts w:ascii="Times New Roman" w:eastAsia="Times New Roman" w:hAnsi="Times New Roman"/>
                <w:sz w:val="21"/>
                <w:szCs w:val="21"/>
                <w:lang w:eastAsia="ru-RU"/>
              </w:rPr>
              <w:t xml:space="preserve"> сопроводительной документацией, с правилами и условиями эффективного и безопасного использования </w:t>
            </w:r>
            <w:r w:rsidR="00A55F02" w:rsidRPr="005463EB">
              <w:rPr>
                <w:rFonts w:ascii="Times New Roman" w:eastAsia="Times New Roman" w:hAnsi="Times New Roman"/>
                <w:sz w:val="21"/>
                <w:szCs w:val="21"/>
                <w:lang w:eastAsia="ru-RU"/>
              </w:rPr>
              <w:t>Товара</w:t>
            </w:r>
            <w:r w:rsidR="00030093" w:rsidRPr="005463EB">
              <w:rPr>
                <w:rFonts w:ascii="Times New Roman" w:eastAsia="Times New Roman" w:hAnsi="Times New Roman"/>
                <w:sz w:val="21"/>
                <w:szCs w:val="21"/>
                <w:lang w:eastAsia="ru-RU"/>
              </w:rPr>
              <w:t>.</w:t>
            </w:r>
          </w:p>
          <w:p w14:paraId="64A3BD7B" w14:textId="77777777" w:rsidR="00030093" w:rsidRPr="005463EB" w:rsidRDefault="00030093" w:rsidP="00C415C8">
            <w:pPr>
              <w:spacing w:after="0"/>
              <w:jc w:val="both"/>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 xml:space="preserve">4.1.4. Одновременно с </w:t>
            </w:r>
            <w:r w:rsidR="00A55F02" w:rsidRPr="005463EB">
              <w:rPr>
                <w:rFonts w:ascii="Times New Roman" w:eastAsia="Times New Roman" w:hAnsi="Times New Roman"/>
                <w:sz w:val="21"/>
                <w:szCs w:val="21"/>
                <w:lang w:eastAsia="ru-RU"/>
              </w:rPr>
              <w:t>Товаром</w:t>
            </w:r>
            <w:r w:rsidRPr="005463EB">
              <w:rPr>
                <w:rFonts w:ascii="Times New Roman" w:eastAsia="Times New Roman" w:hAnsi="Times New Roman"/>
                <w:sz w:val="21"/>
                <w:szCs w:val="21"/>
                <w:lang w:eastAsia="ru-RU"/>
              </w:rPr>
              <w:t xml:space="preserve"> Продавец передает Покупателю надлежащим образом оформленные сопроводительные документы:</w:t>
            </w:r>
          </w:p>
          <w:p w14:paraId="78A9163C" w14:textId="02962AD2" w:rsidR="00A17535" w:rsidRPr="005463EB" w:rsidRDefault="00A17535" w:rsidP="00C415C8">
            <w:pPr>
              <w:spacing w:after="0"/>
              <w:jc w:val="both"/>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 паспорт транспортного средства</w:t>
            </w:r>
            <w:r w:rsidR="004129E7" w:rsidRPr="005463EB">
              <w:rPr>
                <w:rFonts w:ascii="Times New Roman" w:eastAsia="Times New Roman" w:hAnsi="Times New Roman"/>
                <w:sz w:val="21"/>
                <w:szCs w:val="21"/>
                <w:lang w:eastAsia="ru-RU"/>
              </w:rPr>
              <w:t xml:space="preserve"> или выписку из электронного паспорт</w:t>
            </w:r>
            <w:r w:rsidR="00090FAE">
              <w:rPr>
                <w:rFonts w:ascii="Times New Roman" w:eastAsia="Times New Roman" w:hAnsi="Times New Roman"/>
                <w:sz w:val="21"/>
                <w:szCs w:val="21"/>
                <w:lang w:eastAsia="ru-RU"/>
              </w:rPr>
              <w:t>а</w:t>
            </w:r>
            <w:r w:rsidR="004129E7" w:rsidRPr="005463EB">
              <w:rPr>
                <w:rFonts w:ascii="Times New Roman" w:eastAsia="Times New Roman" w:hAnsi="Times New Roman"/>
                <w:sz w:val="21"/>
                <w:szCs w:val="21"/>
                <w:lang w:eastAsia="ru-RU"/>
              </w:rPr>
              <w:t xml:space="preserve"> транспортного средства</w:t>
            </w:r>
            <w:r w:rsidRPr="005463EB">
              <w:rPr>
                <w:rFonts w:ascii="Times New Roman" w:eastAsia="Times New Roman" w:hAnsi="Times New Roman"/>
                <w:sz w:val="21"/>
                <w:szCs w:val="21"/>
                <w:lang w:eastAsia="ru-RU"/>
              </w:rPr>
              <w:t>;</w:t>
            </w:r>
          </w:p>
          <w:p w14:paraId="09C6F3FC" w14:textId="77777777" w:rsidR="00030093" w:rsidRPr="005463EB" w:rsidRDefault="00030093" w:rsidP="00C415C8">
            <w:pPr>
              <w:spacing w:after="0"/>
              <w:jc w:val="both"/>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 xml:space="preserve">- Акт приема-передачи </w:t>
            </w:r>
            <w:r w:rsidR="00A55F02" w:rsidRPr="005463EB">
              <w:rPr>
                <w:rFonts w:ascii="Times New Roman" w:eastAsia="Times New Roman" w:hAnsi="Times New Roman"/>
                <w:sz w:val="21"/>
                <w:szCs w:val="21"/>
                <w:lang w:eastAsia="ru-RU"/>
              </w:rPr>
              <w:t>Товара</w:t>
            </w:r>
            <w:r w:rsidRPr="005463EB">
              <w:rPr>
                <w:rFonts w:ascii="Times New Roman" w:eastAsia="Times New Roman" w:hAnsi="Times New Roman"/>
                <w:sz w:val="21"/>
                <w:szCs w:val="21"/>
                <w:lang w:eastAsia="ru-RU"/>
              </w:rPr>
              <w:t>;</w:t>
            </w:r>
          </w:p>
          <w:p w14:paraId="308ACB83" w14:textId="77777777" w:rsidR="00030093" w:rsidRPr="005463EB" w:rsidRDefault="00030093" w:rsidP="00C415C8">
            <w:pPr>
              <w:spacing w:after="0"/>
              <w:jc w:val="both"/>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 Сервисная книжка;</w:t>
            </w:r>
          </w:p>
          <w:p w14:paraId="57AE2692" w14:textId="203928A8" w:rsidR="00030093" w:rsidRPr="005463EB" w:rsidRDefault="00030093" w:rsidP="00C415C8">
            <w:pPr>
              <w:spacing w:after="0"/>
              <w:jc w:val="both"/>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 Руководство по эксплуатации</w:t>
            </w:r>
            <w:r w:rsidR="004129E7" w:rsidRPr="005463EB">
              <w:rPr>
                <w:rFonts w:ascii="Times New Roman" w:eastAsia="Times New Roman" w:hAnsi="Times New Roman"/>
                <w:sz w:val="21"/>
                <w:szCs w:val="21"/>
                <w:lang w:eastAsia="ru-RU"/>
              </w:rPr>
              <w:t xml:space="preserve"> (при</w:t>
            </w:r>
            <w:r w:rsidR="009D7DEC">
              <w:rPr>
                <w:rFonts w:ascii="Times New Roman" w:eastAsia="Times New Roman" w:hAnsi="Times New Roman"/>
                <w:sz w:val="21"/>
                <w:szCs w:val="21"/>
                <w:lang w:eastAsia="ru-RU"/>
              </w:rPr>
              <w:t xml:space="preserve"> </w:t>
            </w:r>
            <w:r w:rsidR="004129E7" w:rsidRPr="005463EB">
              <w:rPr>
                <w:rFonts w:ascii="Times New Roman" w:eastAsia="Times New Roman" w:hAnsi="Times New Roman"/>
                <w:sz w:val="21"/>
                <w:szCs w:val="21"/>
                <w:lang w:eastAsia="ru-RU"/>
              </w:rPr>
              <w:t>наличии)</w:t>
            </w:r>
            <w:r w:rsidRPr="005463EB">
              <w:rPr>
                <w:rFonts w:ascii="Times New Roman" w:eastAsia="Times New Roman" w:hAnsi="Times New Roman"/>
                <w:sz w:val="21"/>
                <w:szCs w:val="21"/>
                <w:lang w:eastAsia="ru-RU"/>
              </w:rPr>
              <w:t>;</w:t>
            </w:r>
          </w:p>
          <w:p w14:paraId="4F0AA1E7" w14:textId="77777777" w:rsidR="00A17535" w:rsidRPr="005463EB" w:rsidRDefault="00030093" w:rsidP="00C415C8">
            <w:pPr>
              <w:spacing w:after="0"/>
              <w:jc w:val="both"/>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 Копии товарной накладной, счета-фактуры, ГТД (для импортных моделей)</w:t>
            </w:r>
            <w:r w:rsidR="00A17535" w:rsidRPr="005463EB">
              <w:rPr>
                <w:rFonts w:ascii="Times New Roman" w:eastAsia="Times New Roman" w:hAnsi="Times New Roman"/>
                <w:sz w:val="21"/>
                <w:szCs w:val="21"/>
                <w:lang w:eastAsia="ru-RU"/>
              </w:rPr>
              <w:t>;</w:t>
            </w:r>
          </w:p>
          <w:p w14:paraId="65F20637" w14:textId="77777777" w:rsidR="00030093" w:rsidRPr="005463EB" w:rsidRDefault="00A17535" w:rsidP="00C415C8">
            <w:pPr>
              <w:spacing w:after="0"/>
              <w:jc w:val="both"/>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 гарантийный талон</w:t>
            </w:r>
            <w:r w:rsidR="00065D77" w:rsidRPr="005463EB">
              <w:rPr>
                <w:rFonts w:ascii="Times New Roman" w:eastAsia="Times New Roman" w:hAnsi="Times New Roman"/>
                <w:sz w:val="21"/>
                <w:szCs w:val="21"/>
                <w:lang w:eastAsia="ru-RU"/>
              </w:rPr>
              <w:t>/сертификат</w:t>
            </w:r>
            <w:r w:rsidR="005218F5" w:rsidRPr="005463EB">
              <w:rPr>
                <w:rFonts w:ascii="Times New Roman" w:eastAsia="Times New Roman" w:hAnsi="Times New Roman"/>
                <w:sz w:val="21"/>
                <w:szCs w:val="21"/>
                <w:lang w:eastAsia="ru-RU"/>
              </w:rPr>
              <w:t xml:space="preserve"> (при наличии)</w:t>
            </w:r>
            <w:r w:rsidR="00030093" w:rsidRPr="005463EB">
              <w:rPr>
                <w:rFonts w:ascii="Times New Roman" w:eastAsia="Times New Roman" w:hAnsi="Times New Roman"/>
                <w:sz w:val="21"/>
                <w:szCs w:val="21"/>
                <w:lang w:eastAsia="ru-RU"/>
              </w:rPr>
              <w:t>.</w:t>
            </w:r>
          </w:p>
          <w:p w14:paraId="475553B8" w14:textId="77777777" w:rsidR="00030093" w:rsidRPr="005463EB" w:rsidRDefault="00030093" w:rsidP="00C415C8">
            <w:pPr>
              <w:spacing w:after="0"/>
              <w:jc w:val="both"/>
              <w:rPr>
                <w:rFonts w:ascii="Times New Roman" w:eastAsia="Times New Roman" w:hAnsi="Times New Roman"/>
                <w:b/>
                <w:sz w:val="21"/>
                <w:szCs w:val="21"/>
                <w:lang w:eastAsia="ru-RU"/>
              </w:rPr>
            </w:pPr>
            <w:r w:rsidRPr="005463EB">
              <w:rPr>
                <w:rFonts w:ascii="Times New Roman" w:eastAsia="Times New Roman" w:hAnsi="Times New Roman"/>
                <w:b/>
                <w:sz w:val="21"/>
                <w:szCs w:val="21"/>
                <w:lang w:eastAsia="ru-RU"/>
              </w:rPr>
              <w:t>4.2. ПОКУПАТЕЛЬ обязуется:</w:t>
            </w:r>
          </w:p>
          <w:p w14:paraId="2F7992A3" w14:textId="7A6835FC" w:rsidR="00030093" w:rsidRPr="005463EB" w:rsidRDefault="00030093" w:rsidP="00225EBB">
            <w:pPr>
              <w:spacing w:after="0"/>
              <w:jc w:val="both"/>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 xml:space="preserve">4.2.1. Оплатить </w:t>
            </w:r>
            <w:r w:rsidR="00174B2C" w:rsidRPr="005463EB">
              <w:rPr>
                <w:rFonts w:ascii="Times New Roman" w:eastAsia="Times New Roman" w:hAnsi="Times New Roman"/>
                <w:sz w:val="21"/>
                <w:szCs w:val="21"/>
                <w:lang w:eastAsia="ru-RU"/>
              </w:rPr>
              <w:t>Товар</w:t>
            </w:r>
            <w:r w:rsidRPr="005463EB">
              <w:rPr>
                <w:rFonts w:ascii="Times New Roman" w:eastAsia="Times New Roman" w:hAnsi="Times New Roman"/>
                <w:sz w:val="21"/>
                <w:szCs w:val="21"/>
                <w:lang w:eastAsia="ru-RU"/>
              </w:rPr>
              <w:t xml:space="preserve">, указанный в </w:t>
            </w:r>
            <w:r w:rsidR="00174B2C" w:rsidRPr="005463EB">
              <w:rPr>
                <w:rFonts w:ascii="Times New Roman" w:eastAsia="Times New Roman" w:hAnsi="Times New Roman"/>
                <w:sz w:val="21"/>
                <w:szCs w:val="21"/>
                <w:lang w:eastAsia="ru-RU"/>
              </w:rPr>
              <w:t>Спецификации</w:t>
            </w:r>
            <w:r w:rsidRPr="005463EB">
              <w:rPr>
                <w:rFonts w:ascii="Times New Roman" w:eastAsia="Times New Roman" w:hAnsi="Times New Roman"/>
                <w:sz w:val="21"/>
                <w:szCs w:val="21"/>
                <w:lang w:eastAsia="ru-RU"/>
              </w:rPr>
              <w:t xml:space="preserve">, в соответствии с условиями </w:t>
            </w:r>
            <w:r w:rsidR="00174B2C" w:rsidRPr="005463EB">
              <w:rPr>
                <w:rFonts w:ascii="Times New Roman" w:eastAsia="Times New Roman" w:hAnsi="Times New Roman"/>
                <w:sz w:val="21"/>
                <w:szCs w:val="21"/>
                <w:lang w:eastAsia="ru-RU"/>
              </w:rPr>
              <w:t xml:space="preserve">настоящего Договора </w:t>
            </w:r>
            <w:r w:rsidRPr="005463EB">
              <w:rPr>
                <w:rFonts w:ascii="Times New Roman" w:eastAsia="Times New Roman" w:hAnsi="Times New Roman"/>
                <w:sz w:val="21"/>
                <w:szCs w:val="21"/>
                <w:lang w:eastAsia="ru-RU"/>
              </w:rPr>
              <w:t>и принять</w:t>
            </w:r>
            <w:r w:rsidR="009B6A51">
              <w:rPr>
                <w:rFonts w:ascii="Times New Roman" w:eastAsia="Times New Roman" w:hAnsi="Times New Roman"/>
                <w:sz w:val="21"/>
                <w:szCs w:val="21"/>
                <w:lang w:eastAsia="ru-RU"/>
              </w:rPr>
              <w:t xml:space="preserve"> Товар</w:t>
            </w:r>
            <w:r w:rsidRPr="005463EB">
              <w:rPr>
                <w:rFonts w:ascii="Times New Roman" w:eastAsia="Times New Roman" w:hAnsi="Times New Roman"/>
                <w:sz w:val="21"/>
                <w:szCs w:val="21"/>
                <w:lang w:eastAsia="ru-RU"/>
              </w:rPr>
              <w:t xml:space="preserve"> по </w:t>
            </w:r>
            <w:r w:rsidR="009D4C1E" w:rsidRPr="005463EB">
              <w:rPr>
                <w:rFonts w:ascii="Times New Roman" w:eastAsia="Times New Roman" w:hAnsi="Times New Roman"/>
                <w:sz w:val="21"/>
                <w:szCs w:val="21"/>
                <w:lang w:eastAsia="ru-RU"/>
              </w:rPr>
              <w:t>«А</w:t>
            </w:r>
            <w:r w:rsidRPr="005463EB">
              <w:rPr>
                <w:rFonts w:ascii="Times New Roman" w:eastAsia="Times New Roman" w:hAnsi="Times New Roman"/>
                <w:sz w:val="21"/>
                <w:szCs w:val="21"/>
                <w:lang w:eastAsia="ru-RU"/>
              </w:rPr>
              <w:t>кту приема-передачи</w:t>
            </w:r>
            <w:r w:rsidR="009D4C1E" w:rsidRPr="005463EB">
              <w:rPr>
                <w:rFonts w:ascii="Times New Roman" w:eastAsia="Times New Roman" w:hAnsi="Times New Roman"/>
                <w:sz w:val="21"/>
                <w:szCs w:val="21"/>
                <w:lang w:eastAsia="ru-RU"/>
              </w:rPr>
              <w:t>»</w:t>
            </w:r>
            <w:r w:rsidR="00090FAE">
              <w:rPr>
                <w:rFonts w:ascii="Times New Roman" w:eastAsia="Times New Roman" w:hAnsi="Times New Roman"/>
                <w:sz w:val="21"/>
                <w:szCs w:val="21"/>
                <w:lang w:eastAsia="ru-RU"/>
              </w:rPr>
              <w:t xml:space="preserve"> при отсутствии у Покупателя замечаний к Товару</w:t>
            </w:r>
            <w:r w:rsidRPr="005463EB">
              <w:rPr>
                <w:rFonts w:ascii="Times New Roman" w:eastAsia="Times New Roman" w:hAnsi="Times New Roman"/>
                <w:sz w:val="21"/>
                <w:szCs w:val="21"/>
                <w:lang w:eastAsia="ru-RU"/>
              </w:rPr>
              <w:t>.</w:t>
            </w:r>
            <w:r w:rsidR="00F65F8D" w:rsidRPr="005463EB">
              <w:rPr>
                <w:rFonts w:ascii="Times New Roman" w:eastAsia="Times New Roman" w:hAnsi="Times New Roman"/>
                <w:sz w:val="21"/>
                <w:szCs w:val="21"/>
                <w:lang w:eastAsia="ru-RU"/>
              </w:rPr>
              <w:t xml:space="preserve"> Покупатель</w:t>
            </w:r>
            <w:r w:rsidR="00C415C8" w:rsidRPr="005463EB">
              <w:rPr>
                <w:rFonts w:ascii="Times New Roman" w:eastAsia="Times New Roman" w:hAnsi="Times New Roman"/>
                <w:sz w:val="21"/>
                <w:szCs w:val="21"/>
                <w:lang w:eastAsia="ru-RU"/>
              </w:rPr>
              <w:t xml:space="preserve"> </w:t>
            </w:r>
            <w:r w:rsidR="00F65F8D" w:rsidRPr="005463EB">
              <w:rPr>
                <w:rFonts w:ascii="Times New Roman" w:eastAsia="Times New Roman" w:hAnsi="Times New Roman"/>
                <w:sz w:val="21"/>
                <w:szCs w:val="21"/>
                <w:lang w:eastAsia="ru-RU"/>
              </w:rPr>
              <w:t>обя</w:t>
            </w:r>
            <w:r w:rsidR="00441E03" w:rsidRPr="005463EB">
              <w:rPr>
                <w:rFonts w:ascii="Times New Roman" w:eastAsia="Times New Roman" w:hAnsi="Times New Roman"/>
                <w:sz w:val="21"/>
                <w:szCs w:val="21"/>
                <w:lang w:eastAsia="ru-RU"/>
              </w:rPr>
              <w:t>зуется принять Товар в течени</w:t>
            </w:r>
            <w:r w:rsidR="009D4C1E" w:rsidRPr="005463EB">
              <w:rPr>
                <w:rFonts w:ascii="Times New Roman" w:eastAsia="Times New Roman" w:hAnsi="Times New Roman"/>
                <w:sz w:val="21"/>
                <w:szCs w:val="21"/>
                <w:lang w:eastAsia="ru-RU"/>
              </w:rPr>
              <w:t>е</w:t>
            </w:r>
            <w:r w:rsidR="00441E03" w:rsidRPr="005463EB">
              <w:rPr>
                <w:rFonts w:ascii="Times New Roman" w:eastAsia="Times New Roman" w:hAnsi="Times New Roman"/>
                <w:sz w:val="21"/>
                <w:szCs w:val="21"/>
                <w:lang w:eastAsia="ru-RU"/>
              </w:rPr>
              <w:t xml:space="preserve"> </w:t>
            </w:r>
            <w:r w:rsidR="00222CB2" w:rsidRPr="005463EB">
              <w:rPr>
                <w:rFonts w:ascii="Times New Roman" w:eastAsia="Times New Roman" w:hAnsi="Times New Roman"/>
                <w:sz w:val="21"/>
                <w:szCs w:val="21"/>
                <w:lang w:eastAsia="ru-RU"/>
              </w:rPr>
              <w:t>5</w:t>
            </w:r>
            <w:r w:rsidR="00F65F8D" w:rsidRPr="005463EB">
              <w:rPr>
                <w:rFonts w:ascii="Times New Roman" w:eastAsia="Times New Roman" w:hAnsi="Times New Roman"/>
                <w:sz w:val="21"/>
                <w:szCs w:val="21"/>
                <w:lang w:eastAsia="ru-RU"/>
              </w:rPr>
              <w:t xml:space="preserve"> (</w:t>
            </w:r>
            <w:r w:rsidR="00441E03" w:rsidRPr="005463EB">
              <w:rPr>
                <w:rFonts w:ascii="Times New Roman" w:eastAsia="Times New Roman" w:hAnsi="Times New Roman"/>
                <w:sz w:val="21"/>
                <w:szCs w:val="21"/>
                <w:lang w:eastAsia="ru-RU"/>
              </w:rPr>
              <w:t>пяти</w:t>
            </w:r>
            <w:r w:rsidR="00F65F8D" w:rsidRPr="005463EB">
              <w:rPr>
                <w:rFonts w:ascii="Times New Roman" w:eastAsia="Times New Roman" w:hAnsi="Times New Roman"/>
                <w:sz w:val="21"/>
                <w:szCs w:val="21"/>
                <w:lang w:eastAsia="ru-RU"/>
              </w:rPr>
              <w:t>) рабочих дней с момента получения уведомления от Продавца о готовности Товара к передаче.</w:t>
            </w:r>
            <w:r w:rsidRPr="005463EB">
              <w:rPr>
                <w:rFonts w:ascii="Times New Roman" w:eastAsia="Times New Roman" w:hAnsi="Times New Roman"/>
                <w:sz w:val="21"/>
                <w:szCs w:val="21"/>
                <w:lang w:eastAsia="ru-RU"/>
              </w:rPr>
              <w:t xml:space="preserve"> </w:t>
            </w:r>
            <w:r w:rsidR="001A67B8">
              <w:rPr>
                <w:rFonts w:ascii="Times New Roman" w:eastAsia="Times New Roman" w:hAnsi="Times New Roman"/>
                <w:sz w:val="21"/>
                <w:szCs w:val="21"/>
                <w:lang w:eastAsia="ru-RU"/>
              </w:rPr>
              <w:t xml:space="preserve">При наличии </w:t>
            </w:r>
            <w:r w:rsidRPr="005463EB">
              <w:rPr>
                <w:rFonts w:ascii="Times New Roman" w:eastAsia="Times New Roman" w:hAnsi="Times New Roman"/>
                <w:sz w:val="21"/>
                <w:szCs w:val="21"/>
                <w:lang w:eastAsia="ru-RU"/>
              </w:rPr>
              <w:t>недостатк</w:t>
            </w:r>
            <w:r w:rsidR="001A67B8">
              <w:rPr>
                <w:rFonts w:ascii="Times New Roman" w:eastAsia="Times New Roman" w:hAnsi="Times New Roman"/>
                <w:sz w:val="21"/>
                <w:szCs w:val="21"/>
                <w:lang w:eastAsia="ru-RU"/>
              </w:rPr>
              <w:t>ов</w:t>
            </w:r>
            <w:r w:rsidRPr="005463EB">
              <w:rPr>
                <w:rFonts w:ascii="Times New Roman" w:eastAsia="Times New Roman" w:hAnsi="Times New Roman"/>
                <w:sz w:val="21"/>
                <w:szCs w:val="21"/>
                <w:lang w:eastAsia="ru-RU"/>
              </w:rPr>
              <w:t>, дефект</w:t>
            </w:r>
            <w:r w:rsidR="001A67B8">
              <w:rPr>
                <w:rFonts w:ascii="Times New Roman" w:eastAsia="Times New Roman" w:hAnsi="Times New Roman"/>
                <w:sz w:val="21"/>
                <w:szCs w:val="21"/>
                <w:lang w:eastAsia="ru-RU"/>
              </w:rPr>
              <w:t xml:space="preserve">ов, </w:t>
            </w:r>
            <w:r w:rsidRPr="005463EB">
              <w:rPr>
                <w:rFonts w:ascii="Times New Roman" w:eastAsia="Times New Roman" w:hAnsi="Times New Roman"/>
                <w:sz w:val="21"/>
                <w:szCs w:val="21"/>
                <w:lang w:eastAsia="ru-RU"/>
              </w:rPr>
              <w:t>несоответстви</w:t>
            </w:r>
            <w:r w:rsidR="001A67B8">
              <w:rPr>
                <w:rFonts w:ascii="Times New Roman" w:eastAsia="Times New Roman" w:hAnsi="Times New Roman"/>
                <w:sz w:val="21"/>
                <w:szCs w:val="21"/>
                <w:lang w:eastAsia="ru-RU"/>
              </w:rPr>
              <w:t>й</w:t>
            </w:r>
            <w:r w:rsidRPr="005463EB">
              <w:rPr>
                <w:rFonts w:ascii="Times New Roman" w:eastAsia="Times New Roman" w:hAnsi="Times New Roman"/>
                <w:sz w:val="21"/>
                <w:szCs w:val="21"/>
                <w:lang w:eastAsia="ru-RU"/>
              </w:rPr>
              <w:t xml:space="preserve">, </w:t>
            </w:r>
            <w:r w:rsidR="00315A4F" w:rsidRPr="005463EB">
              <w:rPr>
                <w:rFonts w:ascii="Times New Roman" w:eastAsia="Times New Roman" w:hAnsi="Times New Roman"/>
                <w:sz w:val="21"/>
                <w:szCs w:val="21"/>
                <w:lang w:eastAsia="ru-RU"/>
              </w:rPr>
              <w:t>Акт приема-передачи</w:t>
            </w:r>
            <w:r w:rsidR="00832CC5">
              <w:rPr>
                <w:rFonts w:ascii="Times New Roman" w:eastAsia="Times New Roman" w:hAnsi="Times New Roman"/>
                <w:sz w:val="21"/>
                <w:szCs w:val="21"/>
                <w:lang w:eastAsia="ru-RU"/>
              </w:rPr>
              <w:t xml:space="preserve"> подписанию не подлежит</w:t>
            </w:r>
            <w:r w:rsidR="00315A4F" w:rsidRPr="005463EB">
              <w:rPr>
                <w:rFonts w:ascii="Times New Roman" w:eastAsia="Times New Roman" w:hAnsi="Times New Roman"/>
                <w:sz w:val="21"/>
                <w:szCs w:val="21"/>
                <w:lang w:eastAsia="ru-RU"/>
              </w:rPr>
              <w:t>.</w:t>
            </w:r>
          </w:p>
          <w:p w14:paraId="65FB340E" w14:textId="77777777" w:rsidR="00030093" w:rsidRPr="005463EB" w:rsidRDefault="00030093" w:rsidP="00225EBB">
            <w:pPr>
              <w:spacing w:after="0"/>
              <w:jc w:val="both"/>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4.2.2. При получении документов, оговоренных в</w:t>
            </w:r>
            <w:r w:rsidR="003D20FD" w:rsidRPr="005463EB">
              <w:rPr>
                <w:rFonts w:ascii="Times New Roman" w:eastAsia="Times New Roman" w:hAnsi="Times New Roman"/>
                <w:sz w:val="21"/>
                <w:szCs w:val="21"/>
                <w:lang w:eastAsia="ru-RU"/>
              </w:rPr>
              <w:t xml:space="preserve"> п. 4.1.4</w:t>
            </w:r>
            <w:r w:rsidRPr="005463EB">
              <w:rPr>
                <w:rFonts w:ascii="Times New Roman" w:eastAsia="Times New Roman" w:hAnsi="Times New Roman"/>
                <w:sz w:val="21"/>
                <w:szCs w:val="21"/>
                <w:lang w:eastAsia="ru-RU"/>
              </w:rPr>
              <w:t xml:space="preserve"> настоящего договора, проверить наличие в них печатей и штампов Продавца, подписей ответственного лица в разделе </w:t>
            </w:r>
            <w:r w:rsidR="00D83E03" w:rsidRPr="005463EB">
              <w:rPr>
                <w:rFonts w:ascii="Times New Roman" w:eastAsia="Times New Roman" w:hAnsi="Times New Roman"/>
                <w:sz w:val="21"/>
                <w:szCs w:val="21"/>
                <w:lang w:eastAsia="ru-RU"/>
              </w:rPr>
              <w:t>«</w:t>
            </w:r>
            <w:r w:rsidRPr="005463EB">
              <w:rPr>
                <w:rFonts w:ascii="Times New Roman" w:eastAsia="Times New Roman" w:hAnsi="Times New Roman"/>
                <w:sz w:val="21"/>
                <w:szCs w:val="21"/>
                <w:lang w:eastAsia="ru-RU"/>
              </w:rPr>
              <w:t>Ответственность дилера</w:t>
            </w:r>
            <w:r w:rsidR="00D83E03" w:rsidRPr="005463EB">
              <w:rPr>
                <w:rFonts w:ascii="Times New Roman" w:eastAsia="Times New Roman" w:hAnsi="Times New Roman"/>
                <w:sz w:val="21"/>
                <w:szCs w:val="21"/>
                <w:lang w:eastAsia="ru-RU"/>
              </w:rPr>
              <w:t>»</w:t>
            </w:r>
            <w:r w:rsidRPr="005463EB">
              <w:rPr>
                <w:rFonts w:ascii="Times New Roman" w:eastAsia="Times New Roman" w:hAnsi="Times New Roman"/>
                <w:sz w:val="21"/>
                <w:szCs w:val="21"/>
                <w:lang w:eastAsia="ru-RU"/>
              </w:rPr>
              <w:t xml:space="preserve"> и </w:t>
            </w:r>
            <w:r w:rsidR="00D83E03" w:rsidRPr="005463EB">
              <w:rPr>
                <w:rFonts w:ascii="Times New Roman" w:eastAsia="Times New Roman" w:hAnsi="Times New Roman"/>
                <w:sz w:val="21"/>
                <w:szCs w:val="21"/>
                <w:lang w:eastAsia="ru-RU"/>
              </w:rPr>
              <w:t>«</w:t>
            </w:r>
            <w:r w:rsidRPr="005463EB">
              <w:rPr>
                <w:rFonts w:ascii="Times New Roman" w:eastAsia="Times New Roman" w:hAnsi="Times New Roman"/>
                <w:sz w:val="21"/>
                <w:szCs w:val="21"/>
                <w:lang w:eastAsia="ru-RU"/>
              </w:rPr>
              <w:t>Предпродажная подготовка</w:t>
            </w:r>
            <w:r w:rsidR="00D83E03" w:rsidRPr="005463EB">
              <w:rPr>
                <w:rFonts w:ascii="Times New Roman" w:eastAsia="Times New Roman" w:hAnsi="Times New Roman"/>
                <w:sz w:val="21"/>
                <w:szCs w:val="21"/>
                <w:lang w:eastAsia="ru-RU"/>
              </w:rPr>
              <w:t>»</w:t>
            </w:r>
            <w:r w:rsidRPr="005463EB">
              <w:rPr>
                <w:rFonts w:ascii="Times New Roman" w:eastAsia="Times New Roman" w:hAnsi="Times New Roman"/>
                <w:sz w:val="21"/>
                <w:szCs w:val="21"/>
                <w:lang w:eastAsia="ru-RU"/>
              </w:rPr>
              <w:t xml:space="preserve">, поставить свою подпись в разделе </w:t>
            </w:r>
            <w:r w:rsidR="00D83E03" w:rsidRPr="005463EB">
              <w:rPr>
                <w:rFonts w:ascii="Times New Roman" w:eastAsia="Times New Roman" w:hAnsi="Times New Roman"/>
                <w:sz w:val="21"/>
                <w:szCs w:val="21"/>
                <w:lang w:eastAsia="ru-RU"/>
              </w:rPr>
              <w:t>«</w:t>
            </w:r>
            <w:r w:rsidRPr="005463EB">
              <w:rPr>
                <w:rFonts w:ascii="Times New Roman" w:eastAsia="Times New Roman" w:hAnsi="Times New Roman"/>
                <w:sz w:val="21"/>
                <w:szCs w:val="21"/>
                <w:lang w:eastAsia="ru-RU"/>
              </w:rPr>
              <w:t>Информация о владельце</w:t>
            </w:r>
            <w:r w:rsidR="00D83E03" w:rsidRPr="005463EB">
              <w:rPr>
                <w:rFonts w:ascii="Times New Roman" w:eastAsia="Times New Roman" w:hAnsi="Times New Roman"/>
                <w:sz w:val="21"/>
                <w:szCs w:val="21"/>
                <w:lang w:eastAsia="ru-RU"/>
              </w:rPr>
              <w:t>»</w:t>
            </w:r>
            <w:r w:rsidRPr="005463EB">
              <w:rPr>
                <w:rFonts w:ascii="Times New Roman" w:eastAsia="Times New Roman" w:hAnsi="Times New Roman"/>
                <w:sz w:val="21"/>
                <w:szCs w:val="21"/>
                <w:lang w:eastAsia="ru-RU"/>
              </w:rPr>
              <w:t xml:space="preserve"> Сервисной книжки.</w:t>
            </w:r>
          </w:p>
          <w:p w14:paraId="7108E9CE" w14:textId="77777777" w:rsidR="00030093" w:rsidRPr="005463EB" w:rsidRDefault="00030093" w:rsidP="00225EBB">
            <w:pPr>
              <w:spacing w:after="0"/>
              <w:jc w:val="both"/>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 xml:space="preserve">4.2.3. Соблюдать правила эксплуатации и ухода за </w:t>
            </w:r>
            <w:r w:rsidR="00174B2C" w:rsidRPr="005463EB">
              <w:rPr>
                <w:rFonts w:ascii="Times New Roman" w:eastAsia="Times New Roman" w:hAnsi="Times New Roman"/>
                <w:sz w:val="21"/>
                <w:szCs w:val="21"/>
                <w:lang w:eastAsia="ru-RU"/>
              </w:rPr>
              <w:t>Товаром</w:t>
            </w:r>
            <w:r w:rsidRPr="005463EB">
              <w:rPr>
                <w:rFonts w:ascii="Times New Roman" w:eastAsia="Times New Roman" w:hAnsi="Times New Roman"/>
                <w:sz w:val="21"/>
                <w:szCs w:val="21"/>
                <w:lang w:eastAsia="ru-RU"/>
              </w:rPr>
              <w:t xml:space="preserve"> в соответствии с требованиями, изложенными в </w:t>
            </w:r>
            <w:r w:rsidR="00D83E03" w:rsidRPr="005463EB">
              <w:rPr>
                <w:rFonts w:ascii="Times New Roman" w:eastAsia="Times New Roman" w:hAnsi="Times New Roman"/>
                <w:sz w:val="21"/>
                <w:szCs w:val="21"/>
                <w:lang w:eastAsia="ru-RU"/>
              </w:rPr>
              <w:t>«</w:t>
            </w:r>
            <w:r w:rsidRPr="005463EB">
              <w:rPr>
                <w:rFonts w:ascii="Times New Roman" w:eastAsia="Times New Roman" w:hAnsi="Times New Roman"/>
                <w:sz w:val="21"/>
                <w:szCs w:val="21"/>
                <w:lang w:eastAsia="ru-RU"/>
              </w:rPr>
              <w:t>Руководстве по эксплуатации</w:t>
            </w:r>
            <w:r w:rsidR="00D83E03" w:rsidRPr="005463EB">
              <w:rPr>
                <w:rFonts w:ascii="Times New Roman" w:eastAsia="Times New Roman" w:hAnsi="Times New Roman"/>
                <w:sz w:val="21"/>
                <w:szCs w:val="21"/>
                <w:lang w:eastAsia="ru-RU"/>
              </w:rPr>
              <w:t>»</w:t>
            </w:r>
            <w:r w:rsidRPr="005463EB">
              <w:rPr>
                <w:rFonts w:ascii="Times New Roman" w:eastAsia="Times New Roman" w:hAnsi="Times New Roman"/>
                <w:sz w:val="21"/>
                <w:szCs w:val="21"/>
                <w:lang w:eastAsia="ru-RU"/>
              </w:rPr>
              <w:t xml:space="preserve">, </w:t>
            </w:r>
            <w:r w:rsidR="00D83E03" w:rsidRPr="005463EB">
              <w:rPr>
                <w:rFonts w:ascii="Times New Roman" w:eastAsia="Times New Roman" w:hAnsi="Times New Roman"/>
                <w:sz w:val="21"/>
                <w:szCs w:val="21"/>
                <w:lang w:eastAsia="ru-RU"/>
              </w:rPr>
              <w:t>«</w:t>
            </w:r>
            <w:r w:rsidRPr="005463EB">
              <w:rPr>
                <w:rFonts w:ascii="Times New Roman" w:eastAsia="Times New Roman" w:hAnsi="Times New Roman"/>
                <w:sz w:val="21"/>
                <w:szCs w:val="21"/>
                <w:lang w:eastAsia="ru-RU"/>
              </w:rPr>
              <w:t>Сервисной книжке</w:t>
            </w:r>
            <w:r w:rsidR="00D83E03" w:rsidRPr="005463EB">
              <w:rPr>
                <w:rFonts w:ascii="Times New Roman" w:eastAsia="Times New Roman" w:hAnsi="Times New Roman"/>
                <w:sz w:val="21"/>
                <w:szCs w:val="21"/>
                <w:lang w:eastAsia="ru-RU"/>
              </w:rPr>
              <w:t>»</w:t>
            </w:r>
            <w:r w:rsidRPr="005463EB">
              <w:rPr>
                <w:rFonts w:ascii="Times New Roman" w:eastAsia="Times New Roman" w:hAnsi="Times New Roman"/>
                <w:sz w:val="21"/>
                <w:szCs w:val="21"/>
                <w:lang w:eastAsia="ru-RU"/>
              </w:rPr>
              <w:t xml:space="preserve"> и настоящем договоре.</w:t>
            </w:r>
          </w:p>
          <w:p w14:paraId="7DFE732D" w14:textId="77777777" w:rsidR="00030093" w:rsidRPr="005463EB" w:rsidRDefault="00030093" w:rsidP="00225EBB">
            <w:pPr>
              <w:spacing w:after="0"/>
              <w:jc w:val="both"/>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 xml:space="preserve">4.2.4. Любые виды работ на </w:t>
            </w:r>
            <w:r w:rsidR="00174B2C" w:rsidRPr="005463EB">
              <w:rPr>
                <w:rFonts w:ascii="Times New Roman" w:eastAsia="Times New Roman" w:hAnsi="Times New Roman"/>
                <w:sz w:val="21"/>
                <w:szCs w:val="21"/>
                <w:lang w:eastAsia="ru-RU"/>
              </w:rPr>
              <w:t>Товаре</w:t>
            </w:r>
            <w:r w:rsidRPr="005463EB">
              <w:rPr>
                <w:rFonts w:ascii="Times New Roman" w:eastAsia="Times New Roman" w:hAnsi="Times New Roman"/>
                <w:sz w:val="21"/>
                <w:szCs w:val="21"/>
                <w:lang w:eastAsia="ru-RU"/>
              </w:rPr>
              <w:t xml:space="preserve">, а так же плановые технические обслуживания проводить только у официальных дилеров в соответствии с графиком ТО, изложенным в </w:t>
            </w:r>
            <w:r w:rsidR="00D83E03" w:rsidRPr="005463EB">
              <w:rPr>
                <w:rFonts w:ascii="Times New Roman" w:eastAsia="Times New Roman" w:hAnsi="Times New Roman"/>
                <w:sz w:val="21"/>
                <w:szCs w:val="21"/>
                <w:lang w:eastAsia="ru-RU"/>
              </w:rPr>
              <w:t>«</w:t>
            </w:r>
            <w:r w:rsidRPr="005463EB">
              <w:rPr>
                <w:rFonts w:ascii="Times New Roman" w:eastAsia="Times New Roman" w:hAnsi="Times New Roman"/>
                <w:sz w:val="21"/>
                <w:szCs w:val="21"/>
                <w:lang w:eastAsia="ru-RU"/>
              </w:rPr>
              <w:t>Сервисной книжке</w:t>
            </w:r>
            <w:r w:rsidR="00D83E03" w:rsidRPr="005463EB">
              <w:rPr>
                <w:rFonts w:ascii="Times New Roman" w:eastAsia="Times New Roman" w:hAnsi="Times New Roman"/>
                <w:sz w:val="21"/>
                <w:szCs w:val="21"/>
                <w:lang w:eastAsia="ru-RU"/>
              </w:rPr>
              <w:t>»</w:t>
            </w:r>
            <w:r w:rsidRPr="005463EB">
              <w:rPr>
                <w:rFonts w:ascii="Times New Roman" w:eastAsia="Times New Roman" w:hAnsi="Times New Roman"/>
                <w:sz w:val="21"/>
                <w:szCs w:val="21"/>
                <w:lang w:eastAsia="ru-RU"/>
              </w:rPr>
              <w:t>.</w:t>
            </w:r>
          </w:p>
          <w:p w14:paraId="3C4F63FA" w14:textId="77777777" w:rsidR="00FA619F" w:rsidRPr="0044382A" w:rsidRDefault="00FA619F" w:rsidP="00FA619F">
            <w:pPr>
              <w:tabs>
                <w:tab w:val="left" w:pos="900"/>
                <w:tab w:val="left" w:pos="2340"/>
                <w:tab w:val="center" w:pos="4818"/>
                <w:tab w:val="left" w:pos="5685"/>
                <w:tab w:val="left" w:pos="6090"/>
              </w:tabs>
              <w:spacing w:after="0" w:line="240" w:lineRule="auto"/>
              <w:ind w:firstLine="720"/>
              <w:jc w:val="both"/>
              <w:outlineLvl w:val="0"/>
              <w:rPr>
                <w:rFonts w:ascii="Times New Roman" w:eastAsia="Times New Roman" w:hAnsi="Times New Roman"/>
                <w:sz w:val="21"/>
                <w:szCs w:val="21"/>
                <w:lang w:eastAsia="ru-RU"/>
              </w:rPr>
            </w:pPr>
          </w:p>
          <w:p w14:paraId="4CBB3287" w14:textId="448E5489" w:rsidR="00FA619F" w:rsidRPr="0044382A" w:rsidRDefault="00FA619F" w:rsidP="0044382A">
            <w:pPr>
              <w:spacing w:after="0"/>
              <w:jc w:val="center"/>
              <w:rPr>
                <w:rFonts w:ascii="Times New Roman" w:eastAsia="Times New Roman" w:hAnsi="Times New Roman"/>
                <w:b/>
                <w:sz w:val="21"/>
                <w:szCs w:val="21"/>
                <w:lang w:eastAsia="ru-RU"/>
              </w:rPr>
            </w:pPr>
            <w:r w:rsidRPr="0044382A">
              <w:rPr>
                <w:rFonts w:ascii="Times New Roman" w:eastAsia="Times New Roman" w:hAnsi="Times New Roman"/>
                <w:b/>
                <w:sz w:val="21"/>
                <w:szCs w:val="21"/>
                <w:lang w:eastAsia="ru-RU"/>
              </w:rPr>
              <w:t>5. Приемка Товара.</w:t>
            </w:r>
          </w:p>
          <w:p w14:paraId="03489AB6" w14:textId="77556DF6" w:rsidR="00FA619F" w:rsidRPr="0044382A" w:rsidRDefault="00FA619F" w:rsidP="0044382A">
            <w:pPr>
              <w:tabs>
                <w:tab w:val="left" w:pos="900"/>
                <w:tab w:val="left" w:pos="2340"/>
                <w:tab w:val="center" w:pos="4818"/>
                <w:tab w:val="left" w:pos="5685"/>
                <w:tab w:val="left" w:pos="6090"/>
              </w:tabs>
              <w:spacing w:after="0"/>
              <w:jc w:val="both"/>
              <w:outlineLvl w:val="0"/>
              <w:rPr>
                <w:rFonts w:ascii="Times New Roman" w:eastAsia="Times New Roman" w:hAnsi="Times New Roman"/>
                <w:sz w:val="21"/>
                <w:szCs w:val="21"/>
                <w:lang w:eastAsia="ru-RU"/>
              </w:rPr>
            </w:pPr>
            <w:r w:rsidRPr="0044382A">
              <w:rPr>
                <w:rFonts w:ascii="Times New Roman" w:eastAsia="Times New Roman" w:hAnsi="Times New Roman"/>
                <w:sz w:val="21"/>
                <w:szCs w:val="21"/>
                <w:lang w:eastAsia="ru-RU"/>
              </w:rPr>
              <w:t xml:space="preserve">5.1. Приемка Товара производится Покупателем на складе Продавца. </w:t>
            </w:r>
          </w:p>
          <w:p w14:paraId="06D9138B" w14:textId="462B8058" w:rsidR="00FA619F" w:rsidRPr="0044382A" w:rsidRDefault="00FA619F" w:rsidP="0044382A">
            <w:pPr>
              <w:autoSpaceDE w:val="0"/>
              <w:autoSpaceDN w:val="0"/>
              <w:adjustRightInd w:val="0"/>
              <w:spacing w:after="0"/>
              <w:jc w:val="both"/>
              <w:rPr>
                <w:rFonts w:ascii="Times New Roman" w:eastAsia="Times New Roman" w:hAnsi="Times New Roman"/>
                <w:sz w:val="21"/>
                <w:szCs w:val="21"/>
                <w:lang w:eastAsia="ru-RU"/>
              </w:rPr>
            </w:pPr>
            <w:r w:rsidRPr="0044382A">
              <w:rPr>
                <w:rFonts w:ascii="Times New Roman" w:eastAsia="Times New Roman" w:hAnsi="Times New Roman"/>
                <w:sz w:val="21"/>
                <w:szCs w:val="21"/>
                <w:lang w:eastAsia="ru-RU"/>
              </w:rPr>
              <w:t xml:space="preserve">5.2. В случае выявления при приемке Товара несоответствия Товара условиям Договора, Стороны составляют двусторонний акт об обнаружении недостатков по форме ТОРГ-2. </w:t>
            </w:r>
          </w:p>
          <w:p w14:paraId="40DB5863" w14:textId="759540C5" w:rsidR="00FA619F" w:rsidRPr="0044382A" w:rsidRDefault="00FA619F" w:rsidP="0044382A">
            <w:pPr>
              <w:spacing w:after="0"/>
              <w:jc w:val="both"/>
              <w:rPr>
                <w:rFonts w:ascii="Times New Roman" w:eastAsia="Times New Roman" w:hAnsi="Times New Roman"/>
                <w:sz w:val="21"/>
                <w:szCs w:val="21"/>
                <w:lang w:eastAsia="ru-RU"/>
              </w:rPr>
            </w:pPr>
            <w:r w:rsidRPr="0044382A">
              <w:rPr>
                <w:rFonts w:ascii="Times New Roman" w:eastAsia="Times New Roman" w:hAnsi="Times New Roman"/>
                <w:sz w:val="21"/>
                <w:szCs w:val="21"/>
                <w:lang w:eastAsia="ru-RU"/>
              </w:rPr>
              <w:t xml:space="preserve">5.3. Поставщик обязан устранить выявленные Покупателем недостатки Товара в течение 2 (Двух) рабочих дней с момента подписания Сторонами акта об обнаружении недостатков. </w:t>
            </w:r>
            <w:r w:rsidR="004273AB" w:rsidRPr="0044382A">
              <w:rPr>
                <w:rFonts w:ascii="Times New Roman" w:eastAsia="Times New Roman" w:hAnsi="Times New Roman"/>
                <w:sz w:val="21"/>
                <w:szCs w:val="21"/>
                <w:lang w:eastAsia="ru-RU"/>
              </w:rPr>
              <w:t>В случае невозможности устранить выявленные недостатки в указанный срок, Покупатель вправе потребовать замены Товара ненадлежащего качества товаром, соответствующим Договору, или отказаться от исполнения Договора.</w:t>
            </w:r>
          </w:p>
          <w:p w14:paraId="111D35B4" w14:textId="77777777" w:rsidR="00FA619F" w:rsidRDefault="00FA619F" w:rsidP="00225EBB">
            <w:pPr>
              <w:spacing w:after="0"/>
              <w:jc w:val="center"/>
              <w:rPr>
                <w:rFonts w:ascii="Times New Roman" w:eastAsia="Times New Roman" w:hAnsi="Times New Roman"/>
                <w:b/>
                <w:bCs/>
                <w:sz w:val="21"/>
                <w:szCs w:val="21"/>
                <w:lang w:eastAsia="ru-RU"/>
              </w:rPr>
            </w:pPr>
          </w:p>
          <w:p w14:paraId="73BE4924" w14:textId="0AEBEF53" w:rsidR="00030093" w:rsidRPr="005463EB" w:rsidRDefault="00FA619F" w:rsidP="00225EBB">
            <w:pPr>
              <w:spacing w:after="0"/>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6</w:t>
            </w:r>
            <w:r w:rsidR="00030093" w:rsidRPr="005463EB">
              <w:rPr>
                <w:rFonts w:ascii="Times New Roman" w:eastAsia="Times New Roman" w:hAnsi="Times New Roman"/>
                <w:b/>
                <w:bCs/>
                <w:sz w:val="21"/>
                <w:szCs w:val="21"/>
                <w:lang w:eastAsia="ru-RU"/>
              </w:rPr>
              <w:t>. Качество и условия гарантии</w:t>
            </w:r>
          </w:p>
          <w:p w14:paraId="6608D5D3" w14:textId="19C42341" w:rsidR="00030093" w:rsidRPr="005463EB" w:rsidRDefault="00FA619F" w:rsidP="006A4F00">
            <w:pPr>
              <w:spacing w:after="0"/>
              <w:jc w:val="both"/>
              <w:rPr>
                <w:rFonts w:ascii="Times New Roman" w:eastAsia="Times New Roman" w:hAnsi="Times New Roman"/>
                <w:sz w:val="21"/>
                <w:szCs w:val="21"/>
                <w:lang w:eastAsia="ru-RU"/>
              </w:rPr>
            </w:pPr>
            <w:r>
              <w:rPr>
                <w:rFonts w:ascii="Times New Roman" w:eastAsia="Times New Roman" w:hAnsi="Times New Roman"/>
                <w:sz w:val="21"/>
                <w:szCs w:val="21"/>
                <w:lang w:eastAsia="ru-RU"/>
              </w:rPr>
              <w:t>6</w:t>
            </w:r>
            <w:r w:rsidR="00030093" w:rsidRPr="005463EB">
              <w:rPr>
                <w:rFonts w:ascii="Times New Roman" w:eastAsia="Times New Roman" w:hAnsi="Times New Roman"/>
                <w:sz w:val="21"/>
                <w:szCs w:val="21"/>
                <w:lang w:eastAsia="ru-RU"/>
              </w:rPr>
              <w:t xml:space="preserve">.1. Качество продаваемого </w:t>
            </w:r>
            <w:r w:rsidR="00174B2C" w:rsidRPr="005463EB">
              <w:rPr>
                <w:rFonts w:ascii="Times New Roman" w:eastAsia="Times New Roman" w:hAnsi="Times New Roman"/>
                <w:sz w:val="21"/>
                <w:szCs w:val="21"/>
                <w:lang w:eastAsia="ru-RU"/>
              </w:rPr>
              <w:t>Товара</w:t>
            </w:r>
            <w:r w:rsidR="00030093" w:rsidRPr="005463EB">
              <w:rPr>
                <w:rFonts w:ascii="Times New Roman" w:eastAsia="Times New Roman" w:hAnsi="Times New Roman"/>
                <w:sz w:val="21"/>
                <w:szCs w:val="21"/>
                <w:lang w:eastAsia="ru-RU"/>
              </w:rPr>
              <w:t xml:space="preserve"> должно соответствовать ТУ (техническим условиям) завода – изготовителя. </w:t>
            </w:r>
            <w:r w:rsidR="00174B2C" w:rsidRPr="005463EB">
              <w:rPr>
                <w:rFonts w:ascii="Times New Roman" w:eastAsia="Times New Roman" w:hAnsi="Times New Roman"/>
                <w:sz w:val="21"/>
                <w:szCs w:val="21"/>
                <w:lang w:eastAsia="ru-RU"/>
              </w:rPr>
              <w:t>Товар</w:t>
            </w:r>
            <w:r w:rsidR="00030093" w:rsidRPr="005463EB">
              <w:rPr>
                <w:rFonts w:ascii="Times New Roman" w:eastAsia="Times New Roman" w:hAnsi="Times New Roman"/>
                <w:sz w:val="21"/>
                <w:szCs w:val="21"/>
                <w:lang w:eastAsia="ru-RU"/>
              </w:rPr>
              <w:t xml:space="preserve"> передается Покупателю в комплектности завода-изготовителя</w:t>
            </w:r>
            <w:r w:rsidR="00F178ED">
              <w:rPr>
                <w:rFonts w:ascii="Times New Roman" w:eastAsia="Times New Roman" w:hAnsi="Times New Roman"/>
                <w:sz w:val="21"/>
                <w:szCs w:val="21"/>
                <w:lang w:eastAsia="ru-RU"/>
              </w:rPr>
              <w:t xml:space="preserve"> с учётом комплектности</w:t>
            </w:r>
            <w:r w:rsidR="004C77E2">
              <w:rPr>
                <w:rFonts w:ascii="Times New Roman" w:eastAsia="Times New Roman" w:hAnsi="Times New Roman"/>
                <w:sz w:val="21"/>
                <w:szCs w:val="21"/>
                <w:lang w:eastAsia="ru-RU"/>
              </w:rPr>
              <w:t>,</w:t>
            </w:r>
            <w:r w:rsidR="00F178ED">
              <w:rPr>
                <w:rFonts w:ascii="Times New Roman" w:eastAsia="Times New Roman" w:hAnsi="Times New Roman"/>
                <w:sz w:val="21"/>
                <w:szCs w:val="21"/>
                <w:lang w:eastAsia="ru-RU"/>
              </w:rPr>
              <w:t xml:space="preserve"> согласованной Сторонами в Спецификации</w:t>
            </w:r>
            <w:r w:rsidR="00030093" w:rsidRPr="005463EB">
              <w:rPr>
                <w:rFonts w:ascii="Times New Roman" w:eastAsia="Times New Roman" w:hAnsi="Times New Roman"/>
                <w:sz w:val="21"/>
                <w:szCs w:val="21"/>
                <w:lang w:eastAsia="ru-RU"/>
              </w:rPr>
              <w:t xml:space="preserve">. Гарантийные сроки на комплектующие изделия и составные части </w:t>
            </w:r>
            <w:r w:rsidR="00174B2C" w:rsidRPr="005463EB">
              <w:rPr>
                <w:rFonts w:ascii="Times New Roman" w:eastAsia="Times New Roman" w:hAnsi="Times New Roman"/>
                <w:sz w:val="21"/>
                <w:szCs w:val="21"/>
                <w:lang w:eastAsia="ru-RU"/>
              </w:rPr>
              <w:t>Товара</w:t>
            </w:r>
            <w:r w:rsidR="00030093" w:rsidRPr="005463EB">
              <w:rPr>
                <w:rFonts w:ascii="Times New Roman" w:eastAsia="Times New Roman" w:hAnsi="Times New Roman"/>
                <w:sz w:val="21"/>
                <w:szCs w:val="21"/>
                <w:lang w:eastAsia="ru-RU"/>
              </w:rPr>
              <w:t xml:space="preserve"> указаны в Сервисной книжке</w:t>
            </w:r>
            <w:r w:rsidR="00767C19" w:rsidRPr="005463EB">
              <w:rPr>
                <w:rFonts w:ascii="Times New Roman" w:eastAsia="Times New Roman" w:hAnsi="Times New Roman"/>
                <w:sz w:val="21"/>
                <w:szCs w:val="21"/>
                <w:lang w:eastAsia="ru-RU"/>
              </w:rPr>
              <w:t xml:space="preserve"> и/или Гарантийном талоне</w:t>
            </w:r>
            <w:r w:rsidR="00030093" w:rsidRPr="005463EB">
              <w:rPr>
                <w:rFonts w:ascii="Times New Roman" w:eastAsia="Times New Roman" w:hAnsi="Times New Roman"/>
                <w:sz w:val="21"/>
                <w:szCs w:val="21"/>
                <w:lang w:eastAsia="ru-RU"/>
              </w:rPr>
              <w:t xml:space="preserve">. Покупатель вправе предъявить Продавцу требования, связанные с недостатками комплектующего изделия или составной части </w:t>
            </w:r>
            <w:r w:rsidR="00174B2C" w:rsidRPr="005463EB">
              <w:rPr>
                <w:rFonts w:ascii="Times New Roman" w:eastAsia="Times New Roman" w:hAnsi="Times New Roman"/>
                <w:sz w:val="21"/>
                <w:szCs w:val="21"/>
                <w:lang w:eastAsia="ru-RU"/>
              </w:rPr>
              <w:t>Товара</w:t>
            </w:r>
            <w:r w:rsidR="00030093" w:rsidRPr="005463EB">
              <w:rPr>
                <w:rFonts w:ascii="Times New Roman" w:eastAsia="Times New Roman" w:hAnsi="Times New Roman"/>
                <w:sz w:val="21"/>
                <w:szCs w:val="21"/>
                <w:lang w:eastAsia="ru-RU"/>
              </w:rPr>
              <w:t>, только если такие недостатки выявлены в течение гарантийного срока на такое комплектующее изделие или составную часть автомобиля н</w:t>
            </w:r>
            <w:r w:rsidR="00767C19" w:rsidRPr="005463EB">
              <w:rPr>
                <w:rFonts w:ascii="Times New Roman" w:eastAsia="Times New Roman" w:hAnsi="Times New Roman"/>
                <w:sz w:val="21"/>
                <w:szCs w:val="21"/>
                <w:lang w:eastAsia="ru-RU"/>
              </w:rPr>
              <w:t>а диагностическом оборудовании</w:t>
            </w:r>
            <w:r w:rsidR="00030093" w:rsidRPr="005463EB">
              <w:rPr>
                <w:rFonts w:ascii="Times New Roman" w:eastAsia="Times New Roman" w:hAnsi="Times New Roman"/>
                <w:sz w:val="21"/>
                <w:szCs w:val="21"/>
                <w:lang w:eastAsia="ru-RU"/>
              </w:rPr>
              <w:t xml:space="preserve"> Продавца. Продавец и Покупатель настоящим соглашаются, что недостатки, обнаруженные в </w:t>
            </w:r>
            <w:r w:rsidR="003C736B" w:rsidRPr="005463EB">
              <w:rPr>
                <w:rFonts w:ascii="Times New Roman" w:eastAsia="Times New Roman" w:hAnsi="Times New Roman"/>
                <w:sz w:val="21"/>
                <w:szCs w:val="21"/>
                <w:lang w:eastAsia="ru-RU"/>
              </w:rPr>
              <w:t>Товаре</w:t>
            </w:r>
            <w:r w:rsidR="004273AB">
              <w:rPr>
                <w:rFonts w:ascii="Times New Roman" w:eastAsia="Times New Roman" w:hAnsi="Times New Roman"/>
                <w:sz w:val="21"/>
                <w:szCs w:val="21"/>
                <w:lang w:eastAsia="ru-RU"/>
              </w:rPr>
              <w:t xml:space="preserve"> в период гарантийного срока</w:t>
            </w:r>
            <w:r w:rsidR="00030093" w:rsidRPr="005463EB">
              <w:rPr>
                <w:rFonts w:ascii="Times New Roman" w:eastAsia="Times New Roman" w:hAnsi="Times New Roman"/>
                <w:sz w:val="21"/>
                <w:szCs w:val="21"/>
                <w:lang w:eastAsia="ru-RU"/>
              </w:rPr>
              <w:t xml:space="preserve">, устраняются Продавцом без необоснованных задержек. В любом случае срок устранения недостатков для юридических лиц 180 (сто восемьдесят) дней с даты выявления </w:t>
            </w:r>
            <w:r w:rsidR="004C77E2" w:rsidRPr="005463EB">
              <w:rPr>
                <w:rFonts w:ascii="Times New Roman" w:eastAsia="Times New Roman" w:hAnsi="Times New Roman"/>
                <w:sz w:val="21"/>
                <w:szCs w:val="21"/>
                <w:lang w:eastAsia="ru-RU"/>
              </w:rPr>
              <w:t>недостатк</w:t>
            </w:r>
            <w:r w:rsidR="004C77E2">
              <w:rPr>
                <w:rFonts w:ascii="Times New Roman" w:eastAsia="Times New Roman" w:hAnsi="Times New Roman"/>
                <w:sz w:val="21"/>
                <w:szCs w:val="21"/>
                <w:lang w:eastAsia="ru-RU"/>
              </w:rPr>
              <w:t>ов</w:t>
            </w:r>
            <w:r w:rsidR="004C77E2" w:rsidRPr="005463EB">
              <w:rPr>
                <w:rFonts w:ascii="Times New Roman" w:eastAsia="Times New Roman" w:hAnsi="Times New Roman"/>
                <w:sz w:val="21"/>
                <w:szCs w:val="21"/>
                <w:lang w:eastAsia="ru-RU"/>
              </w:rPr>
              <w:t xml:space="preserve"> </w:t>
            </w:r>
            <w:r w:rsidR="00030093" w:rsidRPr="005463EB">
              <w:rPr>
                <w:rFonts w:ascii="Times New Roman" w:eastAsia="Times New Roman" w:hAnsi="Times New Roman"/>
                <w:sz w:val="21"/>
                <w:szCs w:val="21"/>
                <w:lang w:eastAsia="ru-RU"/>
              </w:rPr>
              <w:t xml:space="preserve">на диагностическом оборудовании </w:t>
            </w:r>
            <w:r w:rsidR="004C77E2">
              <w:rPr>
                <w:rFonts w:ascii="Times New Roman" w:eastAsia="Times New Roman" w:hAnsi="Times New Roman"/>
                <w:sz w:val="21"/>
                <w:szCs w:val="21"/>
                <w:lang w:eastAsia="ru-RU"/>
              </w:rPr>
              <w:t xml:space="preserve">официальных дилеров </w:t>
            </w:r>
            <w:r w:rsidR="00030093" w:rsidRPr="005463EB">
              <w:rPr>
                <w:rFonts w:ascii="Times New Roman" w:eastAsia="Times New Roman" w:hAnsi="Times New Roman"/>
                <w:sz w:val="21"/>
                <w:szCs w:val="21"/>
                <w:lang w:eastAsia="ru-RU"/>
              </w:rPr>
              <w:t>Продавца.</w:t>
            </w:r>
          </w:p>
          <w:p w14:paraId="7BFFE148" w14:textId="77777777" w:rsidR="009D4C1E" w:rsidRPr="005463EB" w:rsidRDefault="009D4C1E" w:rsidP="006A4F00">
            <w:pPr>
              <w:spacing w:after="0"/>
              <w:jc w:val="both"/>
              <w:rPr>
                <w:rFonts w:ascii="Times New Roman" w:eastAsia="Times New Roman" w:hAnsi="Times New Roman"/>
                <w:sz w:val="21"/>
                <w:szCs w:val="21"/>
                <w:lang w:eastAsia="ru-RU"/>
              </w:rPr>
            </w:pPr>
          </w:p>
          <w:p w14:paraId="22727AFF" w14:textId="1489241F" w:rsidR="00030093" w:rsidRPr="005463EB" w:rsidRDefault="00FA619F" w:rsidP="00225EBB">
            <w:pPr>
              <w:spacing w:after="0"/>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7</w:t>
            </w:r>
            <w:r w:rsidR="00030093" w:rsidRPr="005463EB">
              <w:rPr>
                <w:rFonts w:ascii="Times New Roman" w:eastAsia="Times New Roman" w:hAnsi="Times New Roman"/>
                <w:b/>
                <w:bCs/>
                <w:sz w:val="21"/>
                <w:szCs w:val="21"/>
                <w:lang w:eastAsia="ru-RU"/>
              </w:rPr>
              <w:t>. Форс-мажор</w:t>
            </w:r>
          </w:p>
          <w:p w14:paraId="1CE55B96" w14:textId="6C3B72E1" w:rsidR="00030093" w:rsidRPr="005463EB" w:rsidRDefault="00FA619F" w:rsidP="006509DB">
            <w:pPr>
              <w:spacing w:after="0"/>
              <w:jc w:val="both"/>
              <w:rPr>
                <w:rFonts w:ascii="Times New Roman" w:eastAsia="Times New Roman" w:hAnsi="Times New Roman"/>
                <w:sz w:val="21"/>
                <w:szCs w:val="21"/>
                <w:lang w:eastAsia="ru-RU"/>
              </w:rPr>
            </w:pPr>
            <w:r>
              <w:rPr>
                <w:rFonts w:ascii="Times New Roman" w:eastAsia="Times New Roman" w:hAnsi="Times New Roman"/>
                <w:sz w:val="21"/>
                <w:szCs w:val="21"/>
                <w:lang w:eastAsia="ru-RU"/>
              </w:rPr>
              <w:t>7</w:t>
            </w:r>
            <w:r w:rsidR="00030093" w:rsidRPr="005463EB">
              <w:rPr>
                <w:rFonts w:ascii="Times New Roman" w:eastAsia="Times New Roman" w:hAnsi="Times New Roman"/>
                <w:sz w:val="21"/>
                <w:szCs w:val="21"/>
                <w:lang w:eastAsia="ru-RU"/>
              </w:rPr>
              <w:t>.1. Стороны освобождаются от ответственности за частичное или полное неисполнение обязательств по настоящему договору, если оно явилось следствием непреодолимой силы, а именно: пожара, наводнения, землетрясения или действий государственных органов, или действия любых других обстоятельств, находящихся вне контроля Сторон договора, возникших после его заключения. Сторона, для которой создалась невозможность исполнения обязательств по настоящему договору, обязана о наступлении и прекращении вышеуказанных обстоятельств известить другую Сторону в течение 72 часов.</w:t>
            </w:r>
          </w:p>
          <w:p w14:paraId="25F73FE4" w14:textId="5455614D" w:rsidR="00030093" w:rsidRPr="005463EB" w:rsidRDefault="00030093" w:rsidP="006509DB">
            <w:pPr>
              <w:spacing w:after="0"/>
              <w:jc w:val="both"/>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lastRenderedPageBreak/>
              <w:t>Сторона, не уведомившая другую Сторону о наступлении форс-мажорных обстоятельств, лишается права на использование п.</w:t>
            </w:r>
            <w:r w:rsidR="00FA619F">
              <w:rPr>
                <w:rFonts w:ascii="Times New Roman" w:eastAsia="Times New Roman" w:hAnsi="Times New Roman"/>
                <w:sz w:val="21"/>
                <w:szCs w:val="21"/>
                <w:lang w:eastAsia="ru-RU"/>
              </w:rPr>
              <w:t>7</w:t>
            </w:r>
            <w:r w:rsidRPr="005463EB">
              <w:rPr>
                <w:rFonts w:ascii="Times New Roman" w:eastAsia="Times New Roman" w:hAnsi="Times New Roman"/>
                <w:sz w:val="21"/>
                <w:szCs w:val="21"/>
                <w:lang w:eastAsia="ru-RU"/>
              </w:rPr>
              <w:t xml:space="preserve">.1. настоящего договора. Надлежащим доказательством наличия указанных обстоятельств будут служить </w:t>
            </w:r>
            <w:r w:rsidR="00832CC5">
              <w:rPr>
                <w:rFonts w:ascii="Times New Roman" w:eastAsia="Times New Roman" w:hAnsi="Times New Roman"/>
                <w:sz w:val="21"/>
                <w:szCs w:val="21"/>
                <w:lang w:eastAsia="ru-RU"/>
              </w:rPr>
              <w:t>документы</w:t>
            </w:r>
            <w:r w:rsidRPr="005463EB">
              <w:rPr>
                <w:rFonts w:ascii="Times New Roman" w:eastAsia="Times New Roman" w:hAnsi="Times New Roman"/>
                <w:sz w:val="21"/>
                <w:szCs w:val="21"/>
                <w:lang w:eastAsia="ru-RU"/>
              </w:rPr>
              <w:t xml:space="preserve">, выдаваемые соответствующими компетентными государственными органами. </w:t>
            </w:r>
          </w:p>
          <w:p w14:paraId="195AE2B9" w14:textId="77777777" w:rsidR="0028426D" w:rsidRPr="005463EB" w:rsidRDefault="0028426D" w:rsidP="00225EBB">
            <w:pPr>
              <w:spacing w:after="0"/>
              <w:jc w:val="center"/>
              <w:rPr>
                <w:rFonts w:ascii="Times New Roman" w:eastAsia="Times New Roman" w:hAnsi="Times New Roman"/>
                <w:b/>
                <w:bCs/>
                <w:sz w:val="21"/>
                <w:szCs w:val="21"/>
                <w:lang w:eastAsia="ru-RU"/>
              </w:rPr>
            </w:pPr>
          </w:p>
          <w:p w14:paraId="4EB8A554" w14:textId="6A82B3EB" w:rsidR="00030093" w:rsidRPr="005463EB" w:rsidRDefault="00FA619F" w:rsidP="00225EBB">
            <w:pPr>
              <w:spacing w:after="0"/>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8</w:t>
            </w:r>
            <w:r w:rsidR="00030093" w:rsidRPr="005463EB">
              <w:rPr>
                <w:rFonts w:ascii="Times New Roman" w:eastAsia="Times New Roman" w:hAnsi="Times New Roman"/>
                <w:b/>
                <w:bCs/>
                <w:sz w:val="21"/>
                <w:szCs w:val="21"/>
                <w:lang w:eastAsia="ru-RU"/>
              </w:rPr>
              <w:t>. Ответственность сторон</w:t>
            </w:r>
            <w:r w:rsidR="004C77E2">
              <w:rPr>
                <w:rFonts w:ascii="Times New Roman" w:eastAsia="Times New Roman" w:hAnsi="Times New Roman"/>
                <w:b/>
                <w:bCs/>
                <w:sz w:val="21"/>
                <w:szCs w:val="21"/>
                <w:lang w:eastAsia="ru-RU"/>
              </w:rPr>
              <w:t xml:space="preserve">. </w:t>
            </w:r>
          </w:p>
          <w:p w14:paraId="7635AC8E" w14:textId="7AA53D36" w:rsidR="00B41740" w:rsidRDefault="00FA619F" w:rsidP="00B41740">
            <w:pPr>
              <w:spacing w:after="0"/>
              <w:jc w:val="both"/>
              <w:rPr>
                <w:rFonts w:ascii="Times New Roman" w:eastAsia="Times New Roman" w:hAnsi="Times New Roman"/>
                <w:color w:val="000000"/>
                <w:sz w:val="21"/>
                <w:szCs w:val="21"/>
                <w:lang w:eastAsia="ru-RU"/>
              </w:rPr>
            </w:pPr>
            <w:r>
              <w:rPr>
                <w:rFonts w:ascii="Times New Roman" w:eastAsia="Times New Roman" w:hAnsi="Times New Roman"/>
                <w:sz w:val="21"/>
                <w:szCs w:val="21"/>
                <w:lang w:eastAsia="ru-RU"/>
              </w:rPr>
              <w:t>8</w:t>
            </w:r>
            <w:r w:rsidR="00B41740" w:rsidRPr="005463EB">
              <w:rPr>
                <w:rFonts w:ascii="Times New Roman" w:eastAsia="Times New Roman" w:hAnsi="Times New Roman"/>
                <w:sz w:val="21"/>
                <w:szCs w:val="21"/>
                <w:lang w:eastAsia="ru-RU"/>
              </w:rPr>
              <w:t>.</w:t>
            </w:r>
            <w:r w:rsidR="007270BF">
              <w:rPr>
                <w:rFonts w:ascii="Times New Roman" w:eastAsia="Times New Roman" w:hAnsi="Times New Roman"/>
                <w:sz w:val="21"/>
                <w:szCs w:val="21"/>
                <w:lang w:eastAsia="ru-RU"/>
              </w:rPr>
              <w:t>1</w:t>
            </w:r>
            <w:r w:rsidR="00B41740" w:rsidRPr="005463EB">
              <w:rPr>
                <w:rFonts w:ascii="Times New Roman" w:eastAsia="Times New Roman" w:hAnsi="Times New Roman"/>
                <w:sz w:val="21"/>
                <w:szCs w:val="21"/>
                <w:lang w:eastAsia="ru-RU"/>
              </w:rPr>
              <w:t xml:space="preserve">. </w:t>
            </w:r>
            <w:r w:rsidR="00B41740" w:rsidRPr="005463EB">
              <w:rPr>
                <w:rFonts w:ascii="Times New Roman" w:eastAsia="Times New Roman" w:hAnsi="Times New Roman"/>
                <w:color w:val="000000"/>
                <w:sz w:val="21"/>
                <w:szCs w:val="21"/>
                <w:lang w:eastAsia="ru-RU"/>
              </w:rPr>
              <w:t>В случае просрочки исполнения Покупателем обязательств, предусмотренных Договором, в части сроков оплаты Товара, Продавец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w:t>
            </w:r>
            <w:r w:rsidR="001D3B83">
              <w:rPr>
                <w:rFonts w:ascii="Times New Roman" w:eastAsia="Times New Roman" w:hAnsi="Times New Roman"/>
                <w:color w:val="000000"/>
                <w:sz w:val="21"/>
                <w:szCs w:val="21"/>
                <w:lang w:eastAsia="ru-RU"/>
              </w:rPr>
              <w:t>05</w:t>
            </w:r>
            <w:r w:rsidR="00B41740" w:rsidRPr="005463EB">
              <w:rPr>
                <w:rFonts w:ascii="Times New Roman" w:eastAsia="Times New Roman" w:hAnsi="Times New Roman"/>
                <w:color w:val="000000"/>
                <w:sz w:val="21"/>
                <w:szCs w:val="21"/>
                <w:lang w:eastAsia="ru-RU"/>
              </w:rPr>
              <w:t xml:space="preserve"> % от не уплаченной в срок суммы.</w:t>
            </w:r>
          </w:p>
          <w:p w14:paraId="72E65CDB" w14:textId="302A276C" w:rsidR="00832CC5" w:rsidRPr="00832CC5" w:rsidRDefault="00FA619F" w:rsidP="00832CC5">
            <w:pPr>
              <w:spacing w:after="0"/>
              <w:jc w:val="both"/>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8</w:t>
            </w:r>
            <w:r w:rsidR="00832CC5">
              <w:rPr>
                <w:rFonts w:ascii="Times New Roman" w:eastAsia="Times New Roman" w:hAnsi="Times New Roman"/>
                <w:color w:val="000000"/>
                <w:sz w:val="21"/>
                <w:szCs w:val="21"/>
                <w:lang w:eastAsia="ru-RU"/>
              </w:rPr>
              <w:t xml:space="preserve">.2. </w:t>
            </w:r>
            <w:r w:rsidR="00832CC5" w:rsidRPr="00832CC5">
              <w:rPr>
                <w:rFonts w:ascii="Times New Roman" w:eastAsia="Times New Roman" w:hAnsi="Times New Roman"/>
                <w:color w:val="000000"/>
                <w:sz w:val="21"/>
                <w:szCs w:val="21"/>
                <w:lang w:eastAsia="ru-RU"/>
              </w:rPr>
              <w:t>В случае просрочки поставки Товара, а также нарушения предусмотренных настоящим Договором сроков устранения недостатков Товара, Поставщик по требованию Покупателя уплачивает Покупателю пени в размере 0,</w:t>
            </w:r>
            <w:r w:rsidR="001D3B83">
              <w:rPr>
                <w:rFonts w:ascii="Times New Roman" w:eastAsia="Times New Roman" w:hAnsi="Times New Roman"/>
                <w:color w:val="000000"/>
                <w:sz w:val="21"/>
                <w:szCs w:val="21"/>
                <w:lang w:eastAsia="ru-RU"/>
              </w:rPr>
              <w:t>05</w:t>
            </w:r>
            <w:r w:rsidR="00832CC5" w:rsidRPr="00832CC5">
              <w:rPr>
                <w:rFonts w:ascii="Times New Roman" w:eastAsia="Times New Roman" w:hAnsi="Times New Roman"/>
                <w:color w:val="000000"/>
                <w:sz w:val="21"/>
                <w:szCs w:val="21"/>
                <w:lang w:eastAsia="ru-RU"/>
              </w:rPr>
              <w:t xml:space="preserve">% от стоимости Товара, за каждый день просрочки. </w:t>
            </w:r>
          </w:p>
          <w:p w14:paraId="316638A1" w14:textId="61898848" w:rsidR="00832CC5" w:rsidRPr="00832CC5" w:rsidRDefault="00FA619F" w:rsidP="00832CC5">
            <w:pPr>
              <w:spacing w:after="0"/>
              <w:jc w:val="both"/>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8</w:t>
            </w:r>
            <w:r w:rsidR="00832CC5" w:rsidRPr="00832CC5">
              <w:rPr>
                <w:rFonts w:ascii="Times New Roman" w:eastAsia="Times New Roman" w:hAnsi="Times New Roman"/>
                <w:color w:val="000000"/>
                <w:sz w:val="21"/>
                <w:szCs w:val="21"/>
                <w:lang w:eastAsia="ru-RU"/>
              </w:rPr>
              <w:t xml:space="preserve">.3. Поставщик несет ответственность перед Покупателем за поставку некачественного и/или некомплектного Товара в виде штрафа в </w:t>
            </w:r>
            <w:r w:rsidR="00832CC5" w:rsidRPr="002C3F5C">
              <w:rPr>
                <w:rFonts w:ascii="Times New Roman" w:eastAsia="Times New Roman" w:hAnsi="Times New Roman"/>
                <w:sz w:val="21"/>
                <w:szCs w:val="21"/>
                <w:lang w:eastAsia="ru-RU"/>
              </w:rPr>
              <w:t xml:space="preserve">размере </w:t>
            </w:r>
            <w:r w:rsidR="00AC7F32" w:rsidRPr="002C3F5C">
              <w:rPr>
                <w:rFonts w:ascii="Times New Roman" w:eastAsia="Times New Roman" w:hAnsi="Times New Roman"/>
                <w:sz w:val="21"/>
                <w:szCs w:val="21"/>
                <w:lang w:eastAsia="ru-RU"/>
              </w:rPr>
              <w:t>1</w:t>
            </w:r>
            <w:r w:rsidR="002C3F5C" w:rsidRPr="002C3F5C">
              <w:rPr>
                <w:rFonts w:ascii="Times New Roman" w:eastAsia="Times New Roman" w:hAnsi="Times New Roman"/>
                <w:sz w:val="21"/>
                <w:szCs w:val="21"/>
                <w:lang w:eastAsia="ru-RU"/>
              </w:rPr>
              <w:t>5</w:t>
            </w:r>
            <w:r w:rsidR="00832CC5" w:rsidRPr="002C3F5C">
              <w:rPr>
                <w:rFonts w:ascii="Times New Roman" w:eastAsia="Times New Roman" w:hAnsi="Times New Roman"/>
                <w:sz w:val="21"/>
                <w:szCs w:val="21"/>
                <w:lang w:eastAsia="ru-RU"/>
              </w:rPr>
              <w:t xml:space="preserve">% от </w:t>
            </w:r>
            <w:r w:rsidR="00832CC5" w:rsidRPr="00832CC5">
              <w:rPr>
                <w:rFonts w:ascii="Times New Roman" w:eastAsia="Times New Roman" w:hAnsi="Times New Roman"/>
                <w:color w:val="000000"/>
                <w:sz w:val="21"/>
                <w:szCs w:val="21"/>
                <w:lang w:eastAsia="ru-RU"/>
              </w:rPr>
              <w:t>стоимости Товара, переданного с указанными недостатками.</w:t>
            </w:r>
          </w:p>
          <w:p w14:paraId="7C32DE36" w14:textId="653A0AC6" w:rsidR="00832CC5" w:rsidRPr="00832CC5" w:rsidRDefault="00FA619F" w:rsidP="00832CC5">
            <w:pPr>
              <w:spacing w:after="0"/>
              <w:jc w:val="both"/>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8</w:t>
            </w:r>
            <w:r w:rsidR="00832CC5" w:rsidRPr="00832CC5">
              <w:rPr>
                <w:rFonts w:ascii="Times New Roman" w:eastAsia="Times New Roman" w:hAnsi="Times New Roman"/>
                <w:color w:val="000000"/>
                <w:sz w:val="21"/>
                <w:szCs w:val="21"/>
                <w:lang w:eastAsia="ru-RU"/>
              </w:rPr>
              <w:t>.</w:t>
            </w:r>
            <w:r w:rsidR="004C77E2">
              <w:rPr>
                <w:rFonts w:ascii="Times New Roman" w:eastAsia="Times New Roman" w:hAnsi="Times New Roman"/>
                <w:color w:val="000000"/>
                <w:sz w:val="21"/>
                <w:szCs w:val="21"/>
                <w:lang w:eastAsia="ru-RU"/>
              </w:rPr>
              <w:t>4</w:t>
            </w:r>
            <w:r w:rsidR="00832CC5" w:rsidRPr="00832CC5">
              <w:rPr>
                <w:rFonts w:ascii="Times New Roman" w:eastAsia="Times New Roman" w:hAnsi="Times New Roman"/>
                <w:color w:val="000000"/>
                <w:sz w:val="21"/>
                <w:szCs w:val="21"/>
                <w:lang w:eastAsia="ru-RU"/>
              </w:rPr>
              <w:t xml:space="preserve">. Если Поставщик не поставил предусмотренное настоящим Договором и </w:t>
            </w:r>
            <w:r w:rsidR="004C77E2">
              <w:rPr>
                <w:rFonts w:ascii="Times New Roman" w:eastAsia="Times New Roman" w:hAnsi="Times New Roman"/>
                <w:color w:val="000000"/>
                <w:sz w:val="21"/>
                <w:szCs w:val="21"/>
                <w:lang w:eastAsia="ru-RU"/>
              </w:rPr>
              <w:t xml:space="preserve">Спецификацией </w:t>
            </w:r>
            <w:r w:rsidR="00832CC5" w:rsidRPr="00832CC5">
              <w:rPr>
                <w:rFonts w:ascii="Times New Roman" w:eastAsia="Times New Roman" w:hAnsi="Times New Roman"/>
                <w:color w:val="000000"/>
                <w:sz w:val="21"/>
                <w:szCs w:val="21"/>
                <w:lang w:eastAsia="ru-RU"/>
              </w:rPr>
              <w:t>к нему количество Товара либо не выполнил требования Покупателя о замене недоброкачественного Товара или о доукомплектовании Товара в установленный срок, Покупатель вправе приобрести непоставленный Товар у других лиц с отнесением на Поставщика всех необходимых и разумных расходов на их приобретение, а также иных убытков, причиненных Покупателю.</w:t>
            </w:r>
          </w:p>
          <w:p w14:paraId="4683BCFF" w14:textId="1A6B23AA" w:rsidR="00832CC5" w:rsidRPr="00832CC5" w:rsidRDefault="00FA619F" w:rsidP="00832CC5">
            <w:pPr>
              <w:spacing w:after="0"/>
              <w:jc w:val="both"/>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8</w:t>
            </w:r>
            <w:r w:rsidR="00832CC5" w:rsidRPr="00832CC5">
              <w:rPr>
                <w:rFonts w:ascii="Times New Roman" w:eastAsia="Times New Roman" w:hAnsi="Times New Roman"/>
                <w:color w:val="000000"/>
                <w:sz w:val="21"/>
                <w:szCs w:val="21"/>
                <w:lang w:eastAsia="ru-RU"/>
              </w:rPr>
              <w:t>.</w:t>
            </w:r>
            <w:r w:rsidR="004C77E2">
              <w:rPr>
                <w:rFonts w:ascii="Times New Roman" w:eastAsia="Times New Roman" w:hAnsi="Times New Roman"/>
                <w:color w:val="000000"/>
                <w:sz w:val="21"/>
                <w:szCs w:val="21"/>
                <w:lang w:eastAsia="ru-RU"/>
              </w:rPr>
              <w:t>5</w:t>
            </w:r>
            <w:r w:rsidR="00832CC5" w:rsidRPr="00832CC5">
              <w:rPr>
                <w:rFonts w:ascii="Times New Roman" w:eastAsia="Times New Roman" w:hAnsi="Times New Roman"/>
                <w:color w:val="000000"/>
                <w:sz w:val="21"/>
                <w:szCs w:val="21"/>
                <w:lang w:eastAsia="ru-RU"/>
              </w:rPr>
              <w:t>. Поставщик в соответствии со ст. 406.1 ГК РФ возмещает Покупателю все имущественные потери последнего, возникшие в случаях отказа налоговыми органами Покупателю:</w:t>
            </w:r>
          </w:p>
          <w:p w14:paraId="46F65462" w14:textId="77777777" w:rsidR="00832CC5" w:rsidRPr="00832CC5" w:rsidRDefault="00832CC5" w:rsidP="00832CC5">
            <w:pPr>
              <w:spacing w:after="0"/>
              <w:jc w:val="both"/>
              <w:rPr>
                <w:rFonts w:ascii="Times New Roman" w:eastAsia="Times New Roman" w:hAnsi="Times New Roman"/>
                <w:color w:val="000000"/>
                <w:sz w:val="21"/>
                <w:szCs w:val="21"/>
                <w:lang w:eastAsia="ru-RU"/>
              </w:rPr>
            </w:pPr>
            <w:r w:rsidRPr="00832CC5">
              <w:rPr>
                <w:rFonts w:ascii="Times New Roman" w:eastAsia="Times New Roman" w:hAnsi="Times New Roman"/>
                <w:color w:val="000000"/>
                <w:sz w:val="21"/>
                <w:szCs w:val="21"/>
                <w:lang w:eastAsia="ru-RU"/>
              </w:rPr>
              <w:t>- во включении в состав расходов для целей налогового учета заявленной стоимости приобретенных по настоящему Договору товаров, а также отказа в соответствующих налоговых вычетах НДС в связи с наличием обстоятельств, свидетельствующих о недостоверности и противоречивости сведений, отраженных в документах Поставщика, а также в связи с наличием обстоятельств, предусмотренных ст. 54.1 НК РФ и связанных с Поставщиком и (или) обстоятельствами Договора;</w:t>
            </w:r>
          </w:p>
          <w:p w14:paraId="731013F5" w14:textId="2C5B615E" w:rsidR="00832CC5" w:rsidRPr="00832CC5" w:rsidRDefault="00832CC5" w:rsidP="00832CC5">
            <w:pPr>
              <w:spacing w:after="0"/>
              <w:jc w:val="both"/>
              <w:rPr>
                <w:rFonts w:ascii="Times New Roman" w:eastAsia="Times New Roman" w:hAnsi="Times New Roman"/>
                <w:color w:val="000000"/>
                <w:sz w:val="21"/>
                <w:szCs w:val="21"/>
                <w:lang w:eastAsia="ru-RU"/>
              </w:rPr>
            </w:pPr>
            <w:r w:rsidRPr="00832CC5">
              <w:rPr>
                <w:rFonts w:ascii="Times New Roman" w:eastAsia="Times New Roman" w:hAnsi="Times New Roman"/>
                <w:color w:val="000000"/>
                <w:sz w:val="21"/>
                <w:szCs w:val="21"/>
                <w:lang w:eastAsia="ru-RU"/>
              </w:rPr>
              <w:t xml:space="preserve">- в возмещении (вычете) заявленных сумм НДС по причине </w:t>
            </w:r>
            <w:r w:rsidR="00E7737E" w:rsidRPr="00832CC5">
              <w:rPr>
                <w:rFonts w:ascii="Times New Roman" w:eastAsia="Times New Roman" w:hAnsi="Times New Roman"/>
                <w:color w:val="000000"/>
                <w:sz w:val="21"/>
                <w:szCs w:val="21"/>
                <w:lang w:eastAsia="ru-RU"/>
              </w:rPr>
              <w:t>не отражения</w:t>
            </w:r>
            <w:r w:rsidRPr="00832CC5">
              <w:rPr>
                <w:rFonts w:ascii="Times New Roman" w:eastAsia="Times New Roman" w:hAnsi="Times New Roman"/>
                <w:color w:val="000000"/>
                <w:sz w:val="21"/>
                <w:szCs w:val="21"/>
                <w:lang w:eastAsia="ru-RU"/>
              </w:rPr>
              <w:t xml:space="preserve"> Поставщиком в книге продаж реализации товара на основании соответствующих счетов-фактур, выставленных в адрес Покупателя, а также по причине </w:t>
            </w:r>
            <w:r w:rsidR="00E7737E" w:rsidRPr="00832CC5">
              <w:rPr>
                <w:rFonts w:ascii="Times New Roman" w:eastAsia="Times New Roman" w:hAnsi="Times New Roman"/>
                <w:color w:val="000000"/>
                <w:sz w:val="21"/>
                <w:szCs w:val="21"/>
                <w:lang w:eastAsia="ru-RU"/>
              </w:rPr>
              <w:t>не выставления</w:t>
            </w:r>
            <w:r w:rsidRPr="00832CC5">
              <w:rPr>
                <w:rFonts w:ascii="Times New Roman" w:eastAsia="Times New Roman" w:hAnsi="Times New Roman"/>
                <w:color w:val="000000"/>
                <w:sz w:val="21"/>
                <w:szCs w:val="21"/>
                <w:lang w:eastAsia="ru-RU"/>
              </w:rPr>
              <w:t xml:space="preserve"> Поставщиком исправительных счетов-фактур при наличии несоответствий наименования Поставщика, ИНН, КПП, указанных в счете-фактуре или Договоре.</w:t>
            </w:r>
          </w:p>
          <w:p w14:paraId="4ADA8E79" w14:textId="77777777" w:rsidR="00832CC5" w:rsidRPr="00832CC5" w:rsidRDefault="00832CC5" w:rsidP="00832CC5">
            <w:pPr>
              <w:spacing w:after="0"/>
              <w:jc w:val="both"/>
              <w:rPr>
                <w:rFonts w:ascii="Times New Roman" w:eastAsia="Times New Roman" w:hAnsi="Times New Roman"/>
                <w:color w:val="000000"/>
                <w:sz w:val="21"/>
                <w:szCs w:val="21"/>
                <w:lang w:eastAsia="ru-RU"/>
              </w:rPr>
            </w:pPr>
            <w:r w:rsidRPr="00832CC5">
              <w:rPr>
                <w:rFonts w:ascii="Times New Roman" w:eastAsia="Times New Roman" w:hAnsi="Times New Roman"/>
                <w:color w:val="000000"/>
                <w:sz w:val="21"/>
                <w:szCs w:val="21"/>
                <w:lang w:eastAsia="ru-RU"/>
              </w:rPr>
              <w:t>Покупатель обязуется уведомить Поставщика обо всех выявленных в ходе мероприятий налогового контроля фактах, с которыми Покупатель связывает свое право на возмещение имущественных потерь.</w:t>
            </w:r>
          </w:p>
          <w:p w14:paraId="3D988429" w14:textId="137A5470" w:rsidR="00832CC5" w:rsidRPr="00832CC5" w:rsidRDefault="00832CC5" w:rsidP="00832CC5">
            <w:pPr>
              <w:spacing w:after="0"/>
              <w:jc w:val="both"/>
              <w:rPr>
                <w:rFonts w:ascii="Times New Roman" w:eastAsia="Times New Roman" w:hAnsi="Times New Roman"/>
                <w:color w:val="000000"/>
                <w:sz w:val="21"/>
                <w:szCs w:val="21"/>
                <w:lang w:eastAsia="ru-RU"/>
              </w:rPr>
            </w:pPr>
            <w:r w:rsidRPr="00832CC5">
              <w:rPr>
                <w:rFonts w:ascii="Times New Roman" w:eastAsia="Times New Roman" w:hAnsi="Times New Roman"/>
                <w:color w:val="000000"/>
                <w:sz w:val="21"/>
                <w:szCs w:val="21"/>
                <w:lang w:eastAsia="ru-RU"/>
              </w:rPr>
              <w:t>Поставщик во избежание необоснованного формального доначисления Покупателю по итогам мероприятий налогового контроля налогов, пеней и штрафов обязуется представить Покупателю соответствующие пояснения и документы в течение 10 (Десяти) дней от даты направления Покупателем запроса по адресу электронной почты Поставщика, указанному в р</w:t>
            </w:r>
            <w:r w:rsidR="00AC7F32">
              <w:rPr>
                <w:rFonts w:ascii="Times New Roman" w:eastAsia="Times New Roman" w:hAnsi="Times New Roman"/>
                <w:color w:val="000000"/>
                <w:sz w:val="21"/>
                <w:szCs w:val="21"/>
                <w:lang w:eastAsia="ru-RU"/>
              </w:rPr>
              <w:t>азделе 13 настоящего Договора</w:t>
            </w:r>
            <w:r w:rsidRPr="00832CC5">
              <w:rPr>
                <w:rFonts w:ascii="Times New Roman" w:eastAsia="Times New Roman" w:hAnsi="Times New Roman"/>
                <w:color w:val="000000"/>
                <w:sz w:val="21"/>
                <w:szCs w:val="21"/>
                <w:lang w:eastAsia="ru-RU"/>
              </w:rPr>
              <w:t>.</w:t>
            </w:r>
            <w:r w:rsidR="00EA0D58">
              <w:t xml:space="preserve"> </w:t>
            </w:r>
            <w:r w:rsidR="00EA0D58" w:rsidRPr="00EA0D58">
              <w:rPr>
                <w:rFonts w:ascii="Times New Roman" w:eastAsia="Times New Roman" w:hAnsi="Times New Roman"/>
                <w:color w:val="000000"/>
                <w:sz w:val="21"/>
                <w:szCs w:val="21"/>
                <w:lang w:eastAsia="ru-RU"/>
              </w:rPr>
              <w:t>Поставщик возмещает Покупателю имущественные потери последнего в размере 120% от сумм, уплаченных Покупателем на основании решения налогового органа налогов, пеней и штрафа.</w:t>
            </w:r>
          </w:p>
          <w:p w14:paraId="1F12E852" w14:textId="1B719064" w:rsidR="00832CC5" w:rsidRPr="00832CC5" w:rsidRDefault="00832CC5" w:rsidP="00832CC5">
            <w:pPr>
              <w:spacing w:after="0"/>
              <w:jc w:val="both"/>
              <w:rPr>
                <w:rFonts w:ascii="Times New Roman" w:eastAsia="Times New Roman" w:hAnsi="Times New Roman"/>
                <w:color w:val="000000"/>
                <w:sz w:val="21"/>
                <w:szCs w:val="21"/>
                <w:lang w:eastAsia="ru-RU"/>
              </w:rPr>
            </w:pPr>
            <w:r w:rsidRPr="00832CC5">
              <w:rPr>
                <w:rFonts w:ascii="Times New Roman" w:eastAsia="Times New Roman" w:hAnsi="Times New Roman"/>
                <w:color w:val="000000"/>
                <w:sz w:val="21"/>
                <w:szCs w:val="21"/>
                <w:lang w:eastAsia="ru-RU"/>
              </w:rPr>
              <w:t xml:space="preserve">Имущественные потери Покупателя подлежат возмещению в течение 10 (Десяти) календарных дней от даты выставления Покупателем счета, к которому прикладывается выписка из вступившего в законную силу решения </w:t>
            </w:r>
            <w:r w:rsidR="002C3F5C" w:rsidRPr="00832CC5">
              <w:rPr>
                <w:rFonts w:ascii="Times New Roman" w:eastAsia="Times New Roman" w:hAnsi="Times New Roman"/>
                <w:color w:val="000000"/>
                <w:sz w:val="21"/>
                <w:szCs w:val="21"/>
                <w:lang w:eastAsia="ru-RU"/>
              </w:rPr>
              <w:t>налогового органа.</w:t>
            </w:r>
            <w:r w:rsidR="00EA0D58">
              <w:rPr>
                <w:rFonts w:ascii="Times New Roman" w:eastAsia="Times New Roman" w:hAnsi="Times New Roman"/>
                <w:color w:val="000000"/>
                <w:sz w:val="21"/>
                <w:szCs w:val="21"/>
                <w:lang w:eastAsia="ru-RU"/>
              </w:rPr>
              <w:t xml:space="preserve"> </w:t>
            </w:r>
          </w:p>
          <w:p w14:paraId="79D02B46" w14:textId="6AC998CE" w:rsidR="00832CC5" w:rsidRPr="005463EB" w:rsidRDefault="00832CC5" w:rsidP="00832CC5">
            <w:pPr>
              <w:spacing w:after="0"/>
              <w:jc w:val="both"/>
              <w:rPr>
                <w:rFonts w:ascii="Times New Roman" w:eastAsia="Times New Roman" w:hAnsi="Times New Roman"/>
                <w:sz w:val="21"/>
                <w:szCs w:val="21"/>
                <w:lang w:eastAsia="ru-RU"/>
              </w:rPr>
            </w:pPr>
            <w:r w:rsidRPr="00832CC5">
              <w:rPr>
                <w:rFonts w:ascii="Times New Roman" w:eastAsia="Times New Roman" w:hAnsi="Times New Roman"/>
                <w:color w:val="000000"/>
                <w:sz w:val="21"/>
                <w:szCs w:val="21"/>
                <w:lang w:eastAsia="ru-RU"/>
              </w:rPr>
              <w:t xml:space="preserve">В случае предоставления Поставщиком Покупателю исправленных и достоверных документов в срок, не превышающий 2 (Двух) лет со дня предъявления Покупателю налоговых претензий, и при условии подтверждения налоговым органом правомерности расходов Покупателя по настоящему Договору и налоговых вычетов по НДС, и реализации Покупателем на основании таких документов своего права на возврат уплаченных по итогам мероприятий налогового контроля налогов, Покупатель обязуется вернуть Поставщику сумму возмещенных потерь в размере доначисленного налога в срок не позднее </w:t>
            </w:r>
            <w:r w:rsidR="002C3F5C" w:rsidRPr="00832CC5">
              <w:rPr>
                <w:rFonts w:ascii="Times New Roman" w:eastAsia="Times New Roman" w:hAnsi="Times New Roman"/>
                <w:color w:val="000000"/>
                <w:sz w:val="21"/>
                <w:szCs w:val="21"/>
                <w:lang w:eastAsia="ru-RU"/>
              </w:rPr>
              <w:t>30 (Тридцати)</w:t>
            </w:r>
            <w:r w:rsidRPr="00832CC5">
              <w:rPr>
                <w:rFonts w:ascii="Times New Roman" w:eastAsia="Times New Roman" w:hAnsi="Times New Roman"/>
                <w:color w:val="000000"/>
                <w:sz w:val="21"/>
                <w:szCs w:val="21"/>
                <w:lang w:eastAsia="ru-RU"/>
              </w:rPr>
              <w:t xml:space="preserve"> дней от даты возврата налога.</w:t>
            </w:r>
          </w:p>
          <w:p w14:paraId="105720D6" w14:textId="6ADBE2D4" w:rsidR="009B6A51" w:rsidRDefault="009B6A51" w:rsidP="009B6A51">
            <w:pPr>
              <w:spacing w:after="0"/>
              <w:jc w:val="both"/>
              <w:rPr>
                <w:rFonts w:ascii="Times New Roman" w:eastAsia="Times New Roman" w:hAnsi="Times New Roman"/>
                <w:sz w:val="21"/>
                <w:szCs w:val="21"/>
                <w:lang w:eastAsia="ru-RU"/>
              </w:rPr>
            </w:pPr>
          </w:p>
          <w:p w14:paraId="0C4ECACC" w14:textId="3364AE74" w:rsidR="009B6A51" w:rsidRPr="0044382A" w:rsidRDefault="009B6A51" w:rsidP="0044382A">
            <w:pPr>
              <w:spacing w:after="0"/>
              <w:jc w:val="center"/>
              <w:rPr>
                <w:rFonts w:ascii="Times New Roman" w:eastAsia="Times New Roman" w:hAnsi="Times New Roman"/>
                <w:b/>
                <w:sz w:val="21"/>
                <w:szCs w:val="21"/>
                <w:lang w:eastAsia="ru-RU"/>
              </w:rPr>
            </w:pPr>
            <w:r w:rsidRPr="0044382A">
              <w:rPr>
                <w:rFonts w:ascii="Times New Roman" w:eastAsia="Times New Roman" w:hAnsi="Times New Roman"/>
                <w:b/>
                <w:sz w:val="21"/>
                <w:szCs w:val="21"/>
                <w:lang w:eastAsia="ru-RU"/>
              </w:rPr>
              <w:t>9. Порядок урегулирования споров</w:t>
            </w:r>
          </w:p>
          <w:p w14:paraId="45C6A14B" w14:textId="7166186D" w:rsidR="009B6A51" w:rsidRPr="009B6A51" w:rsidRDefault="009B6A51" w:rsidP="009B6A51">
            <w:pPr>
              <w:spacing w:after="0"/>
              <w:jc w:val="both"/>
              <w:rPr>
                <w:rFonts w:ascii="Times New Roman" w:eastAsia="Times New Roman" w:hAnsi="Times New Roman"/>
                <w:sz w:val="21"/>
                <w:szCs w:val="21"/>
                <w:lang w:eastAsia="ru-RU"/>
              </w:rPr>
            </w:pPr>
            <w:r>
              <w:rPr>
                <w:rFonts w:ascii="Times New Roman" w:eastAsia="Times New Roman" w:hAnsi="Times New Roman"/>
                <w:sz w:val="21"/>
                <w:szCs w:val="21"/>
                <w:lang w:eastAsia="ru-RU"/>
              </w:rPr>
              <w:t>9</w:t>
            </w:r>
            <w:r w:rsidRPr="009B6A51">
              <w:rPr>
                <w:rFonts w:ascii="Times New Roman" w:eastAsia="Times New Roman" w:hAnsi="Times New Roman"/>
                <w:sz w:val="21"/>
                <w:szCs w:val="21"/>
                <w:lang w:eastAsia="ru-RU"/>
              </w:rPr>
              <w:t xml:space="preserve">.1. Все споры, разногласия или требования, возникающие из настоящего Договора или в связи с ним, подлежат урегулированию Сторонами путем переговоров. При отсутствии согласия все споры, разногласия 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по месту нахождения </w:t>
            </w:r>
            <w:r>
              <w:rPr>
                <w:rFonts w:ascii="Times New Roman" w:eastAsia="Times New Roman" w:hAnsi="Times New Roman"/>
                <w:sz w:val="21"/>
                <w:szCs w:val="21"/>
                <w:lang w:eastAsia="ru-RU"/>
              </w:rPr>
              <w:t xml:space="preserve">истца </w:t>
            </w:r>
            <w:r w:rsidRPr="009B6A51">
              <w:rPr>
                <w:rFonts w:ascii="Times New Roman" w:eastAsia="Times New Roman" w:hAnsi="Times New Roman"/>
                <w:sz w:val="21"/>
                <w:szCs w:val="21"/>
                <w:lang w:eastAsia="ru-RU"/>
              </w:rPr>
              <w:t xml:space="preserve">в </w:t>
            </w:r>
            <w:r w:rsidRPr="009B6A51">
              <w:rPr>
                <w:rFonts w:ascii="Times New Roman" w:eastAsia="Times New Roman" w:hAnsi="Times New Roman"/>
                <w:sz w:val="21"/>
                <w:szCs w:val="21"/>
                <w:lang w:eastAsia="ru-RU"/>
              </w:rPr>
              <w:lastRenderedPageBreak/>
              <w:t>соответствии с законодательством Российской Федерации.</w:t>
            </w:r>
          </w:p>
          <w:p w14:paraId="2C44AC1C" w14:textId="64C1DB24" w:rsidR="009B6A51" w:rsidRDefault="0044382A" w:rsidP="009B6A51">
            <w:pPr>
              <w:spacing w:after="0"/>
              <w:jc w:val="both"/>
              <w:rPr>
                <w:rFonts w:ascii="Times New Roman" w:eastAsia="Times New Roman" w:hAnsi="Times New Roman"/>
                <w:sz w:val="21"/>
                <w:szCs w:val="21"/>
                <w:lang w:eastAsia="ru-RU"/>
              </w:rPr>
            </w:pPr>
            <w:r>
              <w:rPr>
                <w:rFonts w:ascii="Times New Roman" w:eastAsia="Times New Roman" w:hAnsi="Times New Roman"/>
                <w:sz w:val="21"/>
                <w:szCs w:val="21"/>
                <w:lang w:eastAsia="ru-RU"/>
              </w:rPr>
              <w:t>9</w:t>
            </w:r>
            <w:r w:rsidR="009B6A51" w:rsidRPr="009B6A51">
              <w:rPr>
                <w:rFonts w:ascii="Times New Roman" w:eastAsia="Times New Roman" w:hAnsi="Times New Roman"/>
                <w:sz w:val="21"/>
                <w:szCs w:val="21"/>
                <w:lang w:eastAsia="ru-RU"/>
              </w:rPr>
              <w:t>.2. Стороны устанавливают претензионный досудебный порядок урегулирования споров. Досудебный порядок урегулирования споров считается соблюденным в том числе в случае направления претензии по адресу электронной почты Стороны-получателя, указанному в разделе 1</w:t>
            </w:r>
            <w:r w:rsidR="009B6A51">
              <w:rPr>
                <w:rFonts w:ascii="Times New Roman" w:eastAsia="Times New Roman" w:hAnsi="Times New Roman"/>
                <w:sz w:val="21"/>
                <w:szCs w:val="21"/>
                <w:lang w:eastAsia="ru-RU"/>
              </w:rPr>
              <w:t>1</w:t>
            </w:r>
            <w:r w:rsidR="009B6A51" w:rsidRPr="009B6A51">
              <w:rPr>
                <w:rFonts w:ascii="Times New Roman" w:eastAsia="Times New Roman" w:hAnsi="Times New Roman"/>
                <w:sz w:val="21"/>
                <w:szCs w:val="21"/>
                <w:lang w:eastAsia="ru-RU"/>
              </w:rPr>
              <w:t xml:space="preserve"> настоящего Договора. Сторона-получатель обязана рассмотреть претензию в течение 10 (Десяти) календарных дней со дня направления другой Стороной претензии по адресу электронной почты, указанному в разделе 1</w:t>
            </w:r>
            <w:r w:rsidR="009B6A51">
              <w:rPr>
                <w:rFonts w:ascii="Times New Roman" w:eastAsia="Times New Roman" w:hAnsi="Times New Roman"/>
                <w:sz w:val="21"/>
                <w:szCs w:val="21"/>
                <w:lang w:eastAsia="ru-RU"/>
              </w:rPr>
              <w:t>1</w:t>
            </w:r>
            <w:r w:rsidR="009B6A51" w:rsidRPr="009B6A51">
              <w:rPr>
                <w:rFonts w:ascii="Times New Roman" w:eastAsia="Times New Roman" w:hAnsi="Times New Roman"/>
                <w:sz w:val="21"/>
                <w:szCs w:val="21"/>
                <w:lang w:eastAsia="ru-RU"/>
              </w:rPr>
              <w:t xml:space="preserve"> настоящего Договора. Оригинал претензии направляется в сроки, установленные пунктом 1</w:t>
            </w:r>
            <w:r w:rsidR="009B6A51">
              <w:rPr>
                <w:rFonts w:ascii="Times New Roman" w:eastAsia="Times New Roman" w:hAnsi="Times New Roman"/>
                <w:sz w:val="21"/>
                <w:szCs w:val="21"/>
                <w:lang w:eastAsia="ru-RU"/>
              </w:rPr>
              <w:t>0</w:t>
            </w:r>
            <w:r w:rsidR="009B6A51" w:rsidRPr="009B6A51">
              <w:rPr>
                <w:rFonts w:ascii="Times New Roman" w:eastAsia="Times New Roman" w:hAnsi="Times New Roman"/>
                <w:sz w:val="21"/>
                <w:szCs w:val="21"/>
                <w:lang w:eastAsia="ru-RU"/>
              </w:rPr>
              <w:t>.</w:t>
            </w:r>
            <w:r w:rsidR="00562988">
              <w:rPr>
                <w:rFonts w:ascii="Times New Roman" w:eastAsia="Times New Roman" w:hAnsi="Times New Roman"/>
                <w:sz w:val="21"/>
                <w:szCs w:val="21"/>
                <w:lang w:eastAsia="ru-RU"/>
              </w:rPr>
              <w:t>5</w:t>
            </w:r>
            <w:r w:rsidR="009B6A51" w:rsidRPr="009B6A51">
              <w:rPr>
                <w:rFonts w:ascii="Times New Roman" w:eastAsia="Times New Roman" w:hAnsi="Times New Roman"/>
                <w:sz w:val="21"/>
                <w:szCs w:val="21"/>
                <w:lang w:eastAsia="ru-RU"/>
              </w:rPr>
              <w:t>. настоящего Договора .</w:t>
            </w:r>
          </w:p>
          <w:p w14:paraId="4F82C290" w14:textId="77777777" w:rsidR="0028426D" w:rsidRPr="005463EB" w:rsidRDefault="0028426D" w:rsidP="00225EBB">
            <w:pPr>
              <w:spacing w:after="0"/>
              <w:jc w:val="center"/>
              <w:rPr>
                <w:rFonts w:ascii="Times New Roman" w:eastAsia="Times New Roman" w:hAnsi="Times New Roman"/>
                <w:b/>
                <w:bCs/>
                <w:sz w:val="21"/>
                <w:szCs w:val="21"/>
                <w:lang w:eastAsia="ru-RU"/>
              </w:rPr>
            </w:pPr>
          </w:p>
          <w:p w14:paraId="666EED9F" w14:textId="6AF786CD" w:rsidR="00030093" w:rsidRPr="005463EB" w:rsidRDefault="009B6A51" w:rsidP="00225EBB">
            <w:pPr>
              <w:spacing w:after="0"/>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10</w:t>
            </w:r>
            <w:r w:rsidR="00030093" w:rsidRPr="005463EB">
              <w:rPr>
                <w:rFonts w:ascii="Times New Roman" w:eastAsia="Times New Roman" w:hAnsi="Times New Roman"/>
                <w:b/>
                <w:bCs/>
                <w:sz w:val="21"/>
                <w:szCs w:val="21"/>
                <w:lang w:eastAsia="ru-RU"/>
              </w:rPr>
              <w:t>. Заключительные положения</w:t>
            </w:r>
          </w:p>
          <w:p w14:paraId="489EC866" w14:textId="34FB65B4" w:rsidR="00030093" w:rsidRDefault="009B6A51" w:rsidP="00225EBB">
            <w:pPr>
              <w:spacing w:after="0"/>
              <w:jc w:val="both"/>
              <w:rPr>
                <w:rFonts w:ascii="Times New Roman" w:eastAsia="Times New Roman" w:hAnsi="Times New Roman"/>
                <w:sz w:val="21"/>
                <w:szCs w:val="21"/>
                <w:lang w:eastAsia="ru-RU"/>
              </w:rPr>
            </w:pPr>
            <w:r>
              <w:rPr>
                <w:rFonts w:ascii="Times New Roman" w:eastAsia="Times New Roman" w:hAnsi="Times New Roman"/>
                <w:sz w:val="21"/>
                <w:szCs w:val="21"/>
                <w:lang w:eastAsia="ru-RU"/>
              </w:rPr>
              <w:t>10</w:t>
            </w:r>
            <w:r w:rsidR="00030093" w:rsidRPr="005463EB">
              <w:rPr>
                <w:rFonts w:ascii="Times New Roman" w:eastAsia="Times New Roman" w:hAnsi="Times New Roman"/>
                <w:sz w:val="21"/>
                <w:szCs w:val="21"/>
                <w:lang w:eastAsia="ru-RU"/>
              </w:rPr>
              <w:t>.1. Настоящий договор вступает в силу с момента его подписани</w:t>
            </w:r>
            <w:r w:rsidR="001810F4" w:rsidRPr="005463EB">
              <w:rPr>
                <w:rFonts w:ascii="Times New Roman" w:eastAsia="Times New Roman" w:hAnsi="Times New Roman"/>
                <w:sz w:val="21"/>
                <w:szCs w:val="21"/>
                <w:lang w:eastAsia="ru-RU"/>
              </w:rPr>
              <w:t xml:space="preserve">я обеими Сторонами и действует </w:t>
            </w:r>
            <w:r w:rsidR="00030093" w:rsidRPr="005463EB">
              <w:rPr>
                <w:rFonts w:ascii="Times New Roman" w:eastAsia="Times New Roman" w:hAnsi="Times New Roman"/>
                <w:sz w:val="21"/>
                <w:szCs w:val="21"/>
                <w:lang w:eastAsia="ru-RU"/>
              </w:rPr>
              <w:t xml:space="preserve"> </w:t>
            </w:r>
            <w:r w:rsidR="00F753BB" w:rsidRPr="005463EB">
              <w:rPr>
                <w:rFonts w:ascii="Times New Roman" w:eastAsia="Times New Roman" w:hAnsi="Times New Roman"/>
                <w:sz w:val="21"/>
                <w:szCs w:val="21"/>
                <w:lang w:eastAsia="ru-RU"/>
              </w:rPr>
              <w:t>до полного исполнения сторонами своих обязательств</w:t>
            </w:r>
            <w:r w:rsidR="00030093" w:rsidRPr="005463EB">
              <w:rPr>
                <w:rFonts w:ascii="Times New Roman" w:eastAsia="Times New Roman" w:hAnsi="Times New Roman"/>
                <w:sz w:val="21"/>
                <w:szCs w:val="21"/>
                <w:lang w:eastAsia="ru-RU"/>
              </w:rPr>
              <w:t>.</w:t>
            </w:r>
          </w:p>
          <w:p w14:paraId="1DE6575A" w14:textId="24755C9A" w:rsidR="009B6A51" w:rsidRPr="009B6A51" w:rsidRDefault="009B6A51" w:rsidP="009B6A51">
            <w:pPr>
              <w:spacing w:after="0"/>
              <w:jc w:val="both"/>
              <w:rPr>
                <w:rFonts w:ascii="Times New Roman" w:eastAsia="Times New Roman" w:hAnsi="Times New Roman"/>
                <w:sz w:val="21"/>
                <w:szCs w:val="21"/>
                <w:lang w:eastAsia="ru-RU"/>
              </w:rPr>
            </w:pPr>
            <w:r w:rsidRPr="009B6A51">
              <w:rPr>
                <w:rFonts w:ascii="Times New Roman" w:eastAsia="Times New Roman" w:hAnsi="Times New Roman"/>
                <w:sz w:val="21"/>
                <w:szCs w:val="21"/>
                <w:lang w:eastAsia="ru-RU"/>
              </w:rPr>
              <w:t>10.</w:t>
            </w:r>
            <w:r>
              <w:rPr>
                <w:rFonts w:ascii="Times New Roman" w:eastAsia="Times New Roman" w:hAnsi="Times New Roman"/>
                <w:sz w:val="21"/>
                <w:szCs w:val="21"/>
                <w:lang w:eastAsia="ru-RU"/>
              </w:rPr>
              <w:t>2</w:t>
            </w:r>
            <w:r w:rsidRPr="009B6A51">
              <w:rPr>
                <w:rFonts w:ascii="Times New Roman" w:eastAsia="Times New Roman" w:hAnsi="Times New Roman"/>
                <w:sz w:val="21"/>
                <w:szCs w:val="21"/>
                <w:lang w:eastAsia="ru-RU"/>
              </w:rPr>
              <w:t>. Стороны вправе отказаться от исполнения настоящего Договора (расторгнуть Договор в одностороннем внесудебном порядке) в случаях, предусмотренных законодательством РФ, а также в случае следующих существенных нарушений:</w:t>
            </w:r>
          </w:p>
          <w:p w14:paraId="28B1DA75" w14:textId="12E08913" w:rsidR="009B6A51" w:rsidRPr="009B6A51" w:rsidRDefault="009B6A51" w:rsidP="009B6A51">
            <w:pPr>
              <w:spacing w:after="0"/>
              <w:jc w:val="both"/>
              <w:rPr>
                <w:rFonts w:ascii="Times New Roman" w:eastAsia="Times New Roman" w:hAnsi="Times New Roman"/>
                <w:sz w:val="21"/>
                <w:szCs w:val="21"/>
                <w:lang w:eastAsia="ru-RU"/>
              </w:rPr>
            </w:pPr>
            <w:r w:rsidRPr="009B6A51">
              <w:rPr>
                <w:rFonts w:ascii="Times New Roman" w:eastAsia="Times New Roman" w:hAnsi="Times New Roman"/>
                <w:sz w:val="21"/>
                <w:szCs w:val="21"/>
                <w:lang w:eastAsia="ru-RU"/>
              </w:rPr>
              <w:t xml:space="preserve">- при </w:t>
            </w:r>
            <w:r w:rsidR="002C3F5C">
              <w:rPr>
                <w:rFonts w:ascii="Times New Roman" w:eastAsia="Times New Roman" w:hAnsi="Times New Roman"/>
                <w:sz w:val="21"/>
                <w:szCs w:val="21"/>
                <w:lang w:eastAsia="ru-RU"/>
              </w:rPr>
              <w:t>однократном</w:t>
            </w:r>
            <w:r w:rsidRPr="009B6A51">
              <w:rPr>
                <w:rFonts w:ascii="Times New Roman" w:eastAsia="Times New Roman" w:hAnsi="Times New Roman"/>
                <w:sz w:val="21"/>
                <w:szCs w:val="21"/>
                <w:lang w:eastAsia="ru-RU"/>
              </w:rPr>
              <w:t xml:space="preserve"> нарушении Поставщиком срока поставки;</w:t>
            </w:r>
          </w:p>
          <w:p w14:paraId="5E5CF01D" w14:textId="33A59AA5" w:rsidR="009B6A51" w:rsidRPr="009B6A51" w:rsidRDefault="009B6A51" w:rsidP="009B6A51">
            <w:pPr>
              <w:spacing w:after="0"/>
              <w:jc w:val="both"/>
              <w:rPr>
                <w:rFonts w:ascii="Times New Roman" w:eastAsia="Times New Roman" w:hAnsi="Times New Roman"/>
                <w:sz w:val="21"/>
                <w:szCs w:val="21"/>
                <w:lang w:eastAsia="ru-RU"/>
              </w:rPr>
            </w:pPr>
            <w:r w:rsidRPr="009B6A51">
              <w:rPr>
                <w:rFonts w:ascii="Times New Roman" w:eastAsia="Times New Roman" w:hAnsi="Times New Roman"/>
                <w:sz w:val="21"/>
                <w:szCs w:val="21"/>
                <w:lang w:eastAsia="ru-RU"/>
              </w:rPr>
              <w:t>- Поставщик существенно нарушил требования к качеству товара;</w:t>
            </w:r>
          </w:p>
          <w:p w14:paraId="2E747CD3" w14:textId="3DDA43AE" w:rsidR="009B6A51" w:rsidRPr="009B6A51" w:rsidRDefault="009B6A51" w:rsidP="009B6A51">
            <w:pPr>
              <w:spacing w:after="0"/>
              <w:jc w:val="both"/>
              <w:rPr>
                <w:rFonts w:ascii="Times New Roman" w:eastAsia="Times New Roman" w:hAnsi="Times New Roman"/>
                <w:sz w:val="21"/>
                <w:szCs w:val="21"/>
                <w:lang w:eastAsia="ru-RU"/>
              </w:rPr>
            </w:pPr>
            <w:r w:rsidRPr="009B6A51">
              <w:rPr>
                <w:rFonts w:ascii="Times New Roman" w:eastAsia="Times New Roman" w:hAnsi="Times New Roman"/>
                <w:sz w:val="21"/>
                <w:szCs w:val="21"/>
                <w:lang w:eastAsia="ru-RU"/>
              </w:rPr>
              <w:t>- Поставщик в разумный срок не выполнил требования Покупателя о доукомплектовании товара;</w:t>
            </w:r>
          </w:p>
          <w:p w14:paraId="108EADA8" w14:textId="77777777" w:rsidR="009B6A51" w:rsidRPr="009B6A51" w:rsidRDefault="009B6A51" w:rsidP="009B6A51">
            <w:pPr>
              <w:spacing w:after="0"/>
              <w:jc w:val="both"/>
              <w:rPr>
                <w:rFonts w:ascii="Times New Roman" w:eastAsia="Times New Roman" w:hAnsi="Times New Roman"/>
                <w:sz w:val="21"/>
                <w:szCs w:val="21"/>
                <w:lang w:eastAsia="ru-RU"/>
              </w:rPr>
            </w:pPr>
            <w:r w:rsidRPr="009B6A51">
              <w:rPr>
                <w:rFonts w:ascii="Times New Roman" w:eastAsia="Times New Roman" w:hAnsi="Times New Roman"/>
                <w:sz w:val="21"/>
                <w:szCs w:val="21"/>
                <w:lang w:eastAsia="ru-RU"/>
              </w:rPr>
              <w:t>- Поставщик поставил товар ненадлежащего качества с недостатками, которые не могут быть устранены в приемлемый для Покупателя срок;</w:t>
            </w:r>
          </w:p>
          <w:p w14:paraId="00B63855" w14:textId="35E58493" w:rsidR="009B6A51" w:rsidRPr="009B6A51" w:rsidRDefault="009B6A51" w:rsidP="009B6A51">
            <w:pPr>
              <w:spacing w:after="0"/>
              <w:jc w:val="both"/>
              <w:rPr>
                <w:rFonts w:ascii="Times New Roman" w:eastAsia="Times New Roman" w:hAnsi="Times New Roman"/>
                <w:sz w:val="21"/>
                <w:szCs w:val="21"/>
                <w:lang w:eastAsia="ru-RU"/>
              </w:rPr>
            </w:pPr>
            <w:r w:rsidRPr="009B6A51">
              <w:rPr>
                <w:rFonts w:ascii="Times New Roman" w:eastAsia="Times New Roman" w:hAnsi="Times New Roman"/>
                <w:sz w:val="21"/>
                <w:szCs w:val="21"/>
                <w:lang w:eastAsia="ru-RU"/>
              </w:rPr>
              <w:t>- Покупатель не представил в установлен</w:t>
            </w:r>
            <w:r>
              <w:rPr>
                <w:rFonts w:ascii="Times New Roman" w:eastAsia="Times New Roman" w:hAnsi="Times New Roman"/>
                <w:sz w:val="21"/>
                <w:szCs w:val="21"/>
                <w:lang w:eastAsia="ru-RU"/>
              </w:rPr>
              <w:t>ный срок отгрузочную разнарядку;</w:t>
            </w:r>
          </w:p>
          <w:p w14:paraId="59F29573" w14:textId="411BCAFA" w:rsidR="009B6A51" w:rsidRPr="005463EB" w:rsidRDefault="009B6A51" w:rsidP="009B6A51">
            <w:pPr>
              <w:spacing w:after="0"/>
              <w:jc w:val="both"/>
              <w:rPr>
                <w:rFonts w:ascii="Times New Roman" w:eastAsia="Times New Roman" w:hAnsi="Times New Roman"/>
                <w:sz w:val="21"/>
                <w:szCs w:val="21"/>
                <w:lang w:eastAsia="ru-RU"/>
              </w:rPr>
            </w:pPr>
            <w:r w:rsidRPr="009B6A51">
              <w:rPr>
                <w:rFonts w:ascii="Times New Roman" w:eastAsia="Times New Roman" w:hAnsi="Times New Roman"/>
                <w:sz w:val="21"/>
                <w:szCs w:val="21"/>
                <w:lang w:eastAsia="ru-RU"/>
              </w:rPr>
              <w:t>- Покупатель не осуществляет выборку Товаров в установленный срок.</w:t>
            </w:r>
          </w:p>
          <w:p w14:paraId="0E7AD084" w14:textId="35912620" w:rsidR="00030093" w:rsidRPr="005463EB" w:rsidRDefault="009B6A51" w:rsidP="00225EBB">
            <w:pPr>
              <w:spacing w:after="0"/>
              <w:jc w:val="both"/>
              <w:rPr>
                <w:rFonts w:ascii="Times New Roman" w:eastAsia="Times New Roman" w:hAnsi="Times New Roman"/>
                <w:sz w:val="21"/>
                <w:szCs w:val="21"/>
                <w:lang w:eastAsia="ru-RU"/>
              </w:rPr>
            </w:pPr>
            <w:r>
              <w:rPr>
                <w:rFonts w:ascii="Times New Roman" w:eastAsia="Times New Roman" w:hAnsi="Times New Roman"/>
                <w:sz w:val="21"/>
                <w:szCs w:val="21"/>
                <w:lang w:eastAsia="ru-RU"/>
              </w:rPr>
              <w:t>10</w:t>
            </w:r>
            <w:r w:rsidR="00030093" w:rsidRPr="005463EB">
              <w:rPr>
                <w:rFonts w:ascii="Times New Roman" w:eastAsia="Times New Roman" w:hAnsi="Times New Roman"/>
                <w:sz w:val="21"/>
                <w:szCs w:val="21"/>
                <w:lang w:eastAsia="ru-RU"/>
              </w:rPr>
              <w:t>.</w:t>
            </w:r>
            <w:r>
              <w:rPr>
                <w:rFonts w:ascii="Times New Roman" w:eastAsia="Times New Roman" w:hAnsi="Times New Roman"/>
                <w:sz w:val="21"/>
                <w:szCs w:val="21"/>
                <w:lang w:eastAsia="ru-RU"/>
              </w:rPr>
              <w:t>3</w:t>
            </w:r>
            <w:r w:rsidR="00030093" w:rsidRPr="005463EB">
              <w:rPr>
                <w:rFonts w:ascii="Times New Roman" w:eastAsia="Times New Roman" w:hAnsi="Times New Roman"/>
                <w:sz w:val="21"/>
                <w:szCs w:val="21"/>
                <w:lang w:eastAsia="ru-RU"/>
              </w:rPr>
              <w:t xml:space="preserve">. Стороны обязуются незамедлительно уведомлять друг друга любым возможным способом обо всех изменениях, связанных со сменой адресов, банковских реквизитов, контактных номеров телефонов, указанных в настоящем договоре, иных сведений, которые могут повлиять на исполнение данного договора. </w:t>
            </w:r>
          </w:p>
          <w:p w14:paraId="189E1B2B" w14:textId="202A37FE" w:rsidR="00030093" w:rsidRDefault="009B6A51" w:rsidP="00225EBB">
            <w:pPr>
              <w:spacing w:after="0"/>
              <w:jc w:val="both"/>
              <w:rPr>
                <w:rFonts w:ascii="Times New Roman" w:eastAsia="Times New Roman" w:hAnsi="Times New Roman"/>
                <w:sz w:val="21"/>
                <w:szCs w:val="21"/>
                <w:lang w:eastAsia="ru-RU"/>
              </w:rPr>
            </w:pPr>
            <w:r>
              <w:rPr>
                <w:rFonts w:ascii="Times New Roman" w:eastAsia="Times New Roman" w:hAnsi="Times New Roman"/>
                <w:sz w:val="21"/>
                <w:szCs w:val="21"/>
                <w:lang w:eastAsia="ru-RU"/>
              </w:rPr>
              <w:t>10</w:t>
            </w:r>
            <w:r w:rsidR="00030093" w:rsidRPr="005463EB">
              <w:rPr>
                <w:rFonts w:ascii="Times New Roman" w:eastAsia="Times New Roman" w:hAnsi="Times New Roman"/>
                <w:sz w:val="21"/>
                <w:szCs w:val="21"/>
                <w:lang w:eastAsia="ru-RU"/>
              </w:rPr>
              <w:t>.</w:t>
            </w:r>
            <w:r>
              <w:rPr>
                <w:rFonts w:ascii="Times New Roman" w:eastAsia="Times New Roman" w:hAnsi="Times New Roman"/>
                <w:sz w:val="21"/>
                <w:szCs w:val="21"/>
                <w:lang w:eastAsia="ru-RU"/>
              </w:rPr>
              <w:t>4</w:t>
            </w:r>
            <w:r w:rsidR="00030093" w:rsidRPr="005463EB">
              <w:rPr>
                <w:rFonts w:ascii="Times New Roman" w:eastAsia="Times New Roman" w:hAnsi="Times New Roman"/>
                <w:sz w:val="21"/>
                <w:szCs w:val="21"/>
                <w:lang w:eastAsia="ru-RU"/>
              </w:rPr>
              <w:t>. Все приложения, изменения и дополнения по настоящему договору совершаются по соглашению сторон и действуют при условии их письменной формы, если данные документы подписаны надлежаще уполномоченными представителями обеих сторон, скреплены печатями и имеют ссылку на данный договор.</w:t>
            </w:r>
          </w:p>
          <w:p w14:paraId="7ACEE8F7" w14:textId="42BCB053" w:rsidR="009B6A51" w:rsidRPr="009B6A51" w:rsidRDefault="009B6A51" w:rsidP="009B6A51">
            <w:pPr>
              <w:spacing w:after="0"/>
              <w:jc w:val="both"/>
              <w:rPr>
                <w:rFonts w:ascii="Times New Roman" w:eastAsia="Times New Roman" w:hAnsi="Times New Roman"/>
                <w:sz w:val="21"/>
                <w:szCs w:val="21"/>
                <w:lang w:eastAsia="ru-RU"/>
              </w:rPr>
            </w:pPr>
            <w:r>
              <w:rPr>
                <w:rFonts w:ascii="Times New Roman" w:eastAsia="Times New Roman" w:hAnsi="Times New Roman"/>
                <w:sz w:val="21"/>
                <w:szCs w:val="21"/>
                <w:lang w:eastAsia="ru-RU"/>
              </w:rPr>
              <w:t>10</w:t>
            </w:r>
            <w:r w:rsidRPr="009B6A51">
              <w:rPr>
                <w:rFonts w:ascii="Times New Roman" w:eastAsia="Times New Roman" w:hAnsi="Times New Roman"/>
                <w:sz w:val="21"/>
                <w:szCs w:val="21"/>
                <w:lang w:eastAsia="ru-RU"/>
              </w:rPr>
              <w:t>.</w:t>
            </w:r>
            <w:r>
              <w:rPr>
                <w:rFonts w:ascii="Times New Roman" w:eastAsia="Times New Roman" w:hAnsi="Times New Roman"/>
                <w:sz w:val="21"/>
                <w:szCs w:val="21"/>
                <w:lang w:eastAsia="ru-RU"/>
              </w:rPr>
              <w:t>5</w:t>
            </w:r>
            <w:r w:rsidRPr="009B6A51">
              <w:rPr>
                <w:rFonts w:ascii="Times New Roman" w:eastAsia="Times New Roman" w:hAnsi="Times New Roman"/>
                <w:sz w:val="21"/>
                <w:szCs w:val="21"/>
                <w:lang w:eastAsia="ru-RU"/>
              </w:rPr>
              <w:t>. Стороны признают юридическую силу факсимильных копий и копий Договора, отправленных электронной почтой, прилагающихся к нему документов и переписки, касающейся исполнения настоящего Договора до обмена Сторонами оригиналами таких документов.</w:t>
            </w:r>
          </w:p>
          <w:p w14:paraId="00BA4FF5" w14:textId="6ECC475C" w:rsidR="009B6A51" w:rsidRPr="005463EB" w:rsidRDefault="009B6A51" w:rsidP="009B6A51">
            <w:pPr>
              <w:spacing w:after="0"/>
              <w:jc w:val="both"/>
              <w:rPr>
                <w:rFonts w:ascii="Times New Roman" w:eastAsia="Times New Roman" w:hAnsi="Times New Roman"/>
                <w:sz w:val="21"/>
                <w:szCs w:val="21"/>
                <w:lang w:eastAsia="ru-RU"/>
              </w:rPr>
            </w:pPr>
            <w:r w:rsidRPr="009B6A51">
              <w:rPr>
                <w:rFonts w:ascii="Times New Roman" w:eastAsia="Times New Roman" w:hAnsi="Times New Roman"/>
                <w:sz w:val="21"/>
                <w:szCs w:val="21"/>
                <w:lang w:eastAsia="ru-RU"/>
              </w:rPr>
              <w:t>В случаях обмена документами по факсу или по электронной почте Стороны обязуются не позднее 5 (пяти) рабочих дней от даты такой отправки, направить контрагенту оригинал документа. Оригинал направляется с курьером или почтовой связью (заказным письмом с уведомлением о вручении, с описью вложенной корреспонденции).</w:t>
            </w:r>
          </w:p>
          <w:p w14:paraId="0484F17A" w14:textId="1729DFF8" w:rsidR="00030093" w:rsidRPr="005463EB" w:rsidRDefault="009B6A51" w:rsidP="006A4F00">
            <w:pPr>
              <w:spacing w:after="0"/>
              <w:jc w:val="both"/>
              <w:rPr>
                <w:rFonts w:ascii="Times New Roman" w:eastAsia="Times New Roman" w:hAnsi="Times New Roman"/>
                <w:sz w:val="21"/>
                <w:szCs w:val="21"/>
                <w:lang w:eastAsia="ru-RU"/>
              </w:rPr>
            </w:pPr>
            <w:r>
              <w:rPr>
                <w:rFonts w:ascii="Times New Roman" w:eastAsia="Times New Roman" w:hAnsi="Times New Roman"/>
                <w:sz w:val="21"/>
                <w:szCs w:val="21"/>
                <w:lang w:eastAsia="ru-RU"/>
              </w:rPr>
              <w:t>10</w:t>
            </w:r>
            <w:r w:rsidR="00767C19" w:rsidRPr="005463EB">
              <w:rPr>
                <w:rFonts w:ascii="Times New Roman" w:eastAsia="Times New Roman" w:hAnsi="Times New Roman"/>
                <w:sz w:val="21"/>
                <w:szCs w:val="21"/>
                <w:lang w:eastAsia="ru-RU"/>
              </w:rPr>
              <w:t>.</w:t>
            </w:r>
            <w:r>
              <w:rPr>
                <w:rFonts w:ascii="Times New Roman" w:eastAsia="Times New Roman" w:hAnsi="Times New Roman"/>
                <w:sz w:val="21"/>
                <w:szCs w:val="21"/>
                <w:lang w:eastAsia="ru-RU"/>
              </w:rPr>
              <w:t>6</w:t>
            </w:r>
            <w:r w:rsidR="00030093" w:rsidRPr="005463EB">
              <w:rPr>
                <w:rFonts w:ascii="Times New Roman" w:eastAsia="Times New Roman" w:hAnsi="Times New Roman"/>
                <w:sz w:val="21"/>
                <w:szCs w:val="21"/>
                <w:lang w:eastAsia="ru-RU"/>
              </w:rPr>
              <w:t xml:space="preserve">. Договор составлен в </w:t>
            </w:r>
            <w:r w:rsidR="00BF4709">
              <w:rPr>
                <w:rFonts w:ascii="Times New Roman" w:eastAsia="Times New Roman" w:hAnsi="Times New Roman"/>
                <w:sz w:val="21"/>
                <w:szCs w:val="21"/>
                <w:lang w:eastAsia="ru-RU"/>
              </w:rPr>
              <w:t>2</w:t>
            </w:r>
            <w:r w:rsidR="00030093" w:rsidRPr="005463EB">
              <w:rPr>
                <w:rFonts w:ascii="Times New Roman" w:eastAsia="Times New Roman" w:hAnsi="Times New Roman"/>
                <w:sz w:val="21"/>
                <w:szCs w:val="21"/>
                <w:lang w:eastAsia="ru-RU"/>
              </w:rPr>
              <w:t xml:space="preserve">-х экземплярах: </w:t>
            </w:r>
            <w:r w:rsidR="00BF4709">
              <w:rPr>
                <w:rFonts w:ascii="Times New Roman" w:eastAsia="Times New Roman" w:hAnsi="Times New Roman"/>
                <w:sz w:val="21"/>
                <w:szCs w:val="21"/>
                <w:lang w:eastAsia="ru-RU"/>
              </w:rPr>
              <w:t>1</w:t>
            </w:r>
            <w:r w:rsidR="00030093" w:rsidRPr="005463EB">
              <w:rPr>
                <w:rFonts w:ascii="Times New Roman" w:eastAsia="Times New Roman" w:hAnsi="Times New Roman"/>
                <w:sz w:val="21"/>
                <w:szCs w:val="21"/>
                <w:lang w:eastAsia="ru-RU"/>
              </w:rPr>
              <w:t xml:space="preserve"> </w:t>
            </w:r>
            <w:r w:rsidR="00D83E03" w:rsidRPr="005463EB">
              <w:rPr>
                <w:rFonts w:ascii="Times New Roman" w:eastAsia="Times New Roman" w:hAnsi="Times New Roman"/>
                <w:sz w:val="21"/>
                <w:szCs w:val="21"/>
                <w:lang w:eastAsia="ru-RU"/>
              </w:rPr>
              <w:t>–</w:t>
            </w:r>
            <w:r w:rsidR="00030093" w:rsidRPr="005463EB">
              <w:rPr>
                <w:rFonts w:ascii="Times New Roman" w:eastAsia="Times New Roman" w:hAnsi="Times New Roman"/>
                <w:sz w:val="21"/>
                <w:szCs w:val="21"/>
                <w:lang w:eastAsia="ru-RU"/>
              </w:rPr>
              <w:t xml:space="preserve"> Покупателю, 1 – Продавцу, имеющих одинаковую юридическую силу.</w:t>
            </w:r>
          </w:p>
          <w:p w14:paraId="7B309947" w14:textId="68FBDB8B" w:rsidR="00030093" w:rsidRPr="005463EB" w:rsidRDefault="009B6A51" w:rsidP="009B6A51">
            <w:pPr>
              <w:spacing w:after="0"/>
              <w:jc w:val="both"/>
              <w:rPr>
                <w:rFonts w:ascii="Times New Roman" w:eastAsia="Times New Roman" w:hAnsi="Times New Roman"/>
                <w:sz w:val="21"/>
                <w:szCs w:val="21"/>
                <w:lang w:eastAsia="ru-RU"/>
              </w:rPr>
            </w:pPr>
            <w:r>
              <w:rPr>
                <w:rFonts w:ascii="Times New Roman" w:eastAsia="Times New Roman" w:hAnsi="Times New Roman"/>
                <w:sz w:val="21"/>
                <w:szCs w:val="21"/>
                <w:lang w:eastAsia="ru-RU"/>
              </w:rPr>
              <w:t>10</w:t>
            </w:r>
            <w:r w:rsidR="00030093" w:rsidRPr="005463EB">
              <w:rPr>
                <w:rFonts w:ascii="Times New Roman" w:eastAsia="Times New Roman" w:hAnsi="Times New Roman"/>
                <w:sz w:val="21"/>
                <w:szCs w:val="21"/>
                <w:lang w:eastAsia="ru-RU"/>
              </w:rPr>
              <w:t>.</w:t>
            </w:r>
            <w:r>
              <w:rPr>
                <w:rFonts w:ascii="Times New Roman" w:eastAsia="Times New Roman" w:hAnsi="Times New Roman"/>
                <w:sz w:val="21"/>
                <w:szCs w:val="21"/>
                <w:lang w:eastAsia="ru-RU"/>
              </w:rPr>
              <w:t>7</w:t>
            </w:r>
            <w:r w:rsidR="00030093" w:rsidRPr="005463EB">
              <w:rPr>
                <w:rFonts w:ascii="Times New Roman" w:eastAsia="Times New Roman" w:hAnsi="Times New Roman"/>
                <w:sz w:val="21"/>
                <w:szCs w:val="21"/>
                <w:lang w:eastAsia="ru-RU"/>
              </w:rPr>
              <w:t>. Вопросы, не урегулированные данным договором, регулируются в соответствии с действующим законодательством РФ.</w:t>
            </w:r>
          </w:p>
        </w:tc>
      </w:tr>
      <w:tr w:rsidR="00251555" w:rsidRPr="005463EB" w14:paraId="6843FA34" w14:textId="77777777" w:rsidTr="00C415C8">
        <w:trPr>
          <w:trHeight w:val="309"/>
        </w:trPr>
        <w:tc>
          <w:tcPr>
            <w:tcW w:w="5000" w:type="pct"/>
            <w:gridSpan w:val="17"/>
            <w:tcBorders>
              <w:top w:val="nil"/>
              <w:left w:val="nil"/>
              <w:bottom w:val="nil"/>
              <w:right w:val="nil"/>
            </w:tcBorders>
            <w:shd w:val="clear" w:color="auto" w:fill="auto"/>
            <w:noWrap/>
            <w:vAlign w:val="bottom"/>
            <w:hideMark/>
          </w:tcPr>
          <w:p w14:paraId="7DBD4C36" w14:textId="7702B988" w:rsidR="00E7737E" w:rsidRPr="005463EB" w:rsidRDefault="00E7737E" w:rsidP="00C415C8">
            <w:pPr>
              <w:spacing w:after="0"/>
              <w:jc w:val="center"/>
              <w:rPr>
                <w:rFonts w:ascii="Times New Roman" w:eastAsia="Times New Roman" w:hAnsi="Times New Roman"/>
                <w:b/>
                <w:bCs/>
                <w:sz w:val="21"/>
                <w:szCs w:val="21"/>
                <w:lang w:eastAsia="ru-RU"/>
              </w:rPr>
            </w:pPr>
            <w:r>
              <w:rPr>
                <w:rFonts w:ascii="Times New Roman" w:hAnsi="Times New Roman"/>
              </w:rPr>
              <w:lastRenderedPageBreak/>
              <w:br w:type="page"/>
            </w:r>
          </w:p>
          <w:p w14:paraId="4EBDF3EF" w14:textId="212252B1" w:rsidR="00030093" w:rsidRPr="005463EB" w:rsidRDefault="009B6A51" w:rsidP="00C415C8">
            <w:pPr>
              <w:spacing w:after="0"/>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11</w:t>
            </w:r>
            <w:r w:rsidR="00251555" w:rsidRPr="005463EB">
              <w:rPr>
                <w:rFonts w:ascii="Times New Roman" w:eastAsia="Times New Roman" w:hAnsi="Times New Roman"/>
                <w:b/>
                <w:bCs/>
                <w:sz w:val="21"/>
                <w:szCs w:val="21"/>
                <w:lang w:eastAsia="ru-RU"/>
              </w:rPr>
              <w:t>. Адреса, банковские реквизиты и подписи сторон</w:t>
            </w:r>
          </w:p>
        </w:tc>
      </w:tr>
    </w:tbl>
    <w:p w14:paraId="12E289B1" w14:textId="77777777" w:rsidR="007530BC" w:rsidRPr="00315A4F" w:rsidRDefault="007530BC" w:rsidP="007530BC">
      <w:pPr>
        <w:spacing w:after="0"/>
        <w:rPr>
          <w:vanish/>
        </w:rPr>
      </w:pPr>
    </w:p>
    <w:tbl>
      <w:tblPr>
        <w:tblW w:w="10773" w:type="dxa"/>
        <w:tblLook w:val="04A0" w:firstRow="1" w:lastRow="0" w:firstColumn="1" w:lastColumn="0" w:noHBand="0" w:noVBand="1"/>
      </w:tblPr>
      <w:tblGrid>
        <w:gridCol w:w="5211"/>
        <w:gridCol w:w="5562"/>
      </w:tblGrid>
      <w:tr w:rsidR="00251555" w:rsidRPr="005463EB" w14:paraId="3E252FEE" w14:textId="77777777" w:rsidTr="00124EB7">
        <w:trPr>
          <w:trHeight w:val="4678"/>
        </w:trPr>
        <w:tc>
          <w:tcPr>
            <w:tcW w:w="5211" w:type="dxa"/>
            <w:shd w:val="clear" w:color="auto" w:fill="auto"/>
          </w:tcPr>
          <w:p w14:paraId="17C8F4E4" w14:textId="77777777" w:rsidR="00251555" w:rsidRPr="005463EB" w:rsidRDefault="00251555" w:rsidP="007530BC">
            <w:pPr>
              <w:spacing w:after="0"/>
              <w:jc w:val="center"/>
              <w:rPr>
                <w:rFonts w:ascii="Times New Roman" w:hAnsi="Times New Roman"/>
                <w:sz w:val="21"/>
                <w:szCs w:val="21"/>
              </w:rPr>
            </w:pPr>
            <w:r w:rsidRPr="005463EB">
              <w:rPr>
                <w:rFonts w:ascii="Times New Roman" w:eastAsia="Times New Roman" w:hAnsi="Times New Roman"/>
                <w:b/>
                <w:bCs/>
                <w:sz w:val="21"/>
                <w:szCs w:val="21"/>
                <w:lang w:eastAsia="ru-RU"/>
              </w:rPr>
              <w:lastRenderedPageBreak/>
              <w:t>ПРОДАВЕЦ</w:t>
            </w:r>
            <w:r w:rsidRPr="005463EB">
              <w:rPr>
                <w:rFonts w:ascii="Times New Roman" w:hAnsi="Times New Roman"/>
                <w:sz w:val="21"/>
                <w:szCs w:val="21"/>
              </w:rPr>
              <w:tab/>
            </w:r>
          </w:p>
          <w:p w14:paraId="13677B0A" w14:textId="347434D6" w:rsidR="00251555" w:rsidRPr="005463EB" w:rsidRDefault="00264742" w:rsidP="007530BC">
            <w:pPr>
              <w:spacing w:after="0"/>
              <w:jc w:val="center"/>
              <w:rPr>
                <w:rFonts w:ascii="Times New Roman" w:eastAsia="Times New Roman" w:hAnsi="Times New Roman"/>
                <w:b/>
                <w:bCs/>
                <w:sz w:val="21"/>
                <w:szCs w:val="21"/>
                <w:lang w:eastAsia="ru-RU"/>
              </w:rPr>
            </w:pPr>
            <w:r>
              <w:rPr>
                <w:rFonts w:ascii="Times New Roman" w:eastAsia="Times New Roman" w:hAnsi="Times New Roman"/>
                <w:b/>
                <w:bCs/>
                <w:sz w:val="21"/>
                <w:szCs w:val="21"/>
                <w:lang w:eastAsia="ru-RU"/>
              </w:rPr>
              <w:t>_</w:t>
            </w:r>
            <w:r>
              <w:rPr>
                <w:b/>
                <w:bCs/>
              </w:rPr>
              <w:t>_________</w:t>
            </w:r>
          </w:p>
          <w:p w14:paraId="03E7E88E" w14:textId="691BC70A" w:rsidR="00251555" w:rsidRPr="005463EB" w:rsidRDefault="009C6D35" w:rsidP="00B432A3">
            <w:pPr>
              <w:pStyle w:val="a9"/>
              <w:rPr>
                <w:rFonts w:ascii="Times New Roman" w:hAnsi="Times New Roman"/>
                <w:sz w:val="21"/>
                <w:szCs w:val="21"/>
                <w:lang w:eastAsia="ru-RU"/>
              </w:rPr>
            </w:pPr>
            <w:r w:rsidRPr="005463EB">
              <w:rPr>
                <w:rFonts w:ascii="Times New Roman" w:hAnsi="Times New Roman"/>
                <w:sz w:val="21"/>
                <w:szCs w:val="21"/>
                <w:lang w:eastAsia="ru-RU"/>
              </w:rPr>
              <w:t xml:space="preserve">Юр.адрес: </w:t>
            </w:r>
          </w:p>
          <w:p w14:paraId="72D152B8" w14:textId="14749E71" w:rsidR="009C6D35" w:rsidRPr="00C064F6" w:rsidRDefault="009C6D35" w:rsidP="00B432A3">
            <w:pPr>
              <w:pStyle w:val="a9"/>
              <w:rPr>
                <w:rFonts w:ascii="Times New Roman" w:hAnsi="Times New Roman"/>
                <w:sz w:val="21"/>
                <w:szCs w:val="21"/>
                <w:lang w:eastAsia="ru-RU"/>
              </w:rPr>
            </w:pPr>
            <w:r w:rsidRPr="005463EB">
              <w:rPr>
                <w:rFonts w:ascii="Times New Roman" w:hAnsi="Times New Roman"/>
                <w:sz w:val="21"/>
                <w:szCs w:val="21"/>
                <w:lang w:eastAsia="ru-RU"/>
              </w:rPr>
              <w:t xml:space="preserve">Почтовый адрес: </w:t>
            </w:r>
          </w:p>
          <w:p w14:paraId="635F5374" w14:textId="652CB474" w:rsidR="00F753BB" w:rsidRPr="00C064F6" w:rsidRDefault="00F753BB" w:rsidP="00B432A3">
            <w:pPr>
              <w:pStyle w:val="a9"/>
              <w:rPr>
                <w:rFonts w:ascii="Times New Roman" w:hAnsi="Times New Roman"/>
                <w:sz w:val="21"/>
                <w:szCs w:val="21"/>
              </w:rPr>
            </w:pPr>
            <w:r w:rsidRPr="00C064F6">
              <w:rPr>
                <w:rFonts w:ascii="Times New Roman" w:hAnsi="Times New Roman"/>
                <w:sz w:val="21"/>
                <w:szCs w:val="21"/>
              </w:rPr>
              <w:t xml:space="preserve">ИНН:  </w:t>
            </w:r>
          </w:p>
          <w:p w14:paraId="5B1177A9" w14:textId="7F13BDA6" w:rsidR="00F753BB" w:rsidRPr="00C064F6" w:rsidRDefault="00F753BB" w:rsidP="00B432A3">
            <w:pPr>
              <w:pStyle w:val="a9"/>
              <w:rPr>
                <w:rFonts w:ascii="Times New Roman" w:hAnsi="Times New Roman"/>
                <w:sz w:val="21"/>
                <w:szCs w:val="21"/>
              </w:rPr>
            </w:pPr>
            <w:r w:rsidRPr="00C064F6">
              <w:rPr>
                <w:rFonts w:ascii="Times New Roman" w:hAnsi="Times New Roman"/>
                <w:sz w:val="21"/>
                <w:szCs w:val="21"/>
              </w:rPr>
              <w:t xml:space="preserve">ОГРН </w:t>
            </w:r>
          </w:p>
          <w:p w14:paraId="685E77EF" w14:textId="607E438A" w:rsidR="00124EB7" w:rsidRPr="00A565F2" w:rsidRDefault="00F753BB" w:rsidP="00C064F6">
            <w:pPr>
              <w:keepNext/>
              <w:keepLines/>
              <w:tabs>
                <w:tab w:val="left" w:pos="993"/>
              </w:tabs>
              <w:spacing w:after="0" w:line="240" w:lineRule="auto"/>
              <w:rPr>
                <w:rFonts w:ascii="Times New Roman" w:eastAsiaTheme="minorHAnsi" w:hAnsi="Times New Roman"/>
                <w:sz w:val="21"/>
                <w:szCs w:val="21"/>
              </w:rPr>
            </w:pPr>
            <w:r w:rsidRPr="00A565F2">
              <w:rPr>
                <w:rFonts w:ascii="Times New Roman" w:hAnsi="Times New Roman"/>
                <w:sz w:val="21"/>
                <w:szCs w:val="21"/>
              </w:rPr>
              <w:t>р/счет</w:t>
            </w:r>
            <w:r w:rsidR="00124EB7" w:rsidRPr="00A565F2">
              <w:rPr>
                <w:rFonts w:ascii="Times New Roman" w:hAnsi="Times New Roman"/>
                <w:sz w:val="21"/>
                <w:szCs w:val="21"/>
              </w:rPr>
              <w:t xml:space="preserve"> </w:t>
            </w:r>
          </w:p>
          <w:p w14:paraId="3C6C5EC9" w14:textId="50E4241F" w:rsidR="00C064F6" w:rsidRPr="008D1202" w:rsidRDefault="00C064F6" w:rsidP="00C064F6">
            <w:pPr>
              <w:keepNext/>
              <w:keepLines/>
              <w:tabs>
                <w:tab w:val="left" w:pos="993"/>
              </w:tabs>
              <w:spacing w:after="0" w:line="240" w:lineRule="auto"/>
              <w:rPr>
                <w:rFonts w:ascii="Times New Roman" w:eastAsiaTheme="minorHAnsi" w:hAnsi="Times New Roman"/>
                <w:color w:val="FF0000"/>
                <w:sz w:val="21"/>
                <w:szCs w:val="21"/>
              </w:rPr>
            </w:pPr>
            <w:r w:rsidRPr="00A565F2">
              <w:rPr>
                <w:rFonts w:ascii="Times New Roman" w:eastAsiaTheme="minorHAnsi" w:hAnsi="Times New Roman"/>
                <w:sz w:val="21"/>
                <w:szCs w:val="21"/>
              </w:rPr>
              <w:t xml:space="preserve">К/сч </w:t>
            </w:r>
          </w:p>
          <w:p w14:paraId="00FF0D8F" w14:textId="58EB67BE" w:rsidR="00F753BB" w:rsidRPr="00C064F6" w:rsidRDefault="00C064F6" w:rsidP="00C064F6">
            <w:pPr>
              <w:pStyle w:val="a9"/>
              <w:rPr>
                <w:rFonts w:ascii="Times New Roman" w:hAnsi="Times New Roman"/>
                <w:b/>
                <w:i/>
                <w:sz w:val="21"/>
                <w:szCs w:val="21"/>
              </w:rPr>
            </w:pPr>
            <w:r w:rsidRPr="00C064F6">
              <w:rPr>
                <w:rFonts w:ascii="Times New Roman" w:hAnsi="Times New Roman"/>
                <w:sz w:val="21"/>
                <w:szCs w:val="21"/>
              </w:rPr>
              <w:t xml:space="preserve"> </w:t>
            </w:r>
            <w:r w:rsidR="00F753BB" w:rsidRPr="00C064F6">
              <w:rPr>
                <w:rFonts w:ascii="Times New Roman" w:hAnsi="Times New Roman"/>
                <w:sz w:val="21"/>
                <w:szCs w:val="21"/>
              </w:rPr>
              <w:t>Тел.</w:t>
            </w:r>
          </w:p>
          <w:p w14:paraId="53B7CD64" w14:textId="59F7CD5F" w:rsidR="00F753BB" w:rsidRPr="00C064F6" w:rsidRDefault="00F753BB" w:rsidP="00B432A3">
            <w:pPr>
              <w:pStyle w:val="a9"/>
              <w:rPr>
                <w:rFonts w:ascii="Times New Roman" w:hAnsi="Times New Roman"/>
                <w:b/>
                <w:i/>
                <w:sz w:val="21"/>
                <w:szCs w:val="21"/>
              </w:rPr>
            </w:pPr>
            <w:r w:rsidRPr="00C064F6">
              <w:rPr>
                <w:rFonts w:ascii="Times New Roman" w:hAnsi="Times New Roman"/>
                <w:sz w:val="21"/>
                <w:szCs w:val="21"/>
                <w:lang w:val="en-US"/>
              </w:rPr>
              <w:t>E</w:t>
            </w:r>
            <w:r w:rsidRPr="00C064F6">
              <w:rPr>
                <w:rFonts w:ascii="Times New Roman" w:hAnsi="Times New Roman"/>
                <w:sz w:val="21"/>
                <w:szCs w:val="21"/>
              </w:rPr>
              <w:t>-</w:t>
            </w:r>
            <w:r w:rsidRPr="00C064F6">
              <w:rPr>
                <w:rFonts w:ascii="Times New Roman" w:hAnsi="Times New Roman"/>
                <w:sz w:val="21"/>
                <w:szCs w:val="21"/>
                <w:lang w:val="en-US"/>
              </w:rPr>
              <w:t>mail</w:t>
            </w:r>
            <w:r w:rsidRPr="00C064F6">
              <w:rPr>
                <w:rFonts w:ascii="Times New Roman" w:hAnsi="Times New Roman"/>
                <w:sz w:val="21"/>
                <w:szCs w:val="21"/>
              </w:rPr>
              <w:t xml:space="preserve">: </w:t>
            </w:r>
          </w:p>
          <w:p w14:paraId="4D4F46C5" w14:textId="77777777" w:rsidR="007530BC" w:rsidRPr="009A5743" w:rsidRDefault="007530BC" w:rsidP="007530BC">
            <w:pPr>
              <w:spacing w:after="0" w:line="240" w:lineRule="auto"/>
              <w:jc w:val="center"/>
              <w:rPr>
                <w:rFonts w:ascii="Times New Roman" w:eastAsia="Times New Roman" w:hAnsi="Times New Roman"/>
                <w:bCs/>
                <w:sz w:val="21"/>
                <w:szCs w:val="21"/>
                <w:lang w:eastAsia="ru-RU"/>
              </w:rPr>
            </w:pPr>
          </w:p>
          <w:p w14:paraId="755ACB4E" w14:textId="77777777" w:rsidR="009A5743" w:rsidRPr="009A5743" w:rsidRDefault="009A5743" w:rsidP="007530BC">
            <w:pPr>
              <w:spacing w:after="0" w:line="240" w:lineRule="auto"/>
              <w:jc w:val="center"/>
              <w:rPr>
                <w:rFonts w:ascii="Times New Roman" w:eastAsia="Times New Roman" w:hAnsi="Times New Roman"/>
                <w:bCs/>
                <w:sz w:val="21"/>
                <w:szCs w:val="21"/>
                <w:lang w:eastAsia="ru-RU"/>
              </w:rPr>
            </w:pPr>
          </w:p>
          <w:p w14:paraId="37366413" w14:textId="77777777" w:rsidR="007530BC" w:rsidRPr="005463EB" w:rsidRDefault="007530BC" w:rsidP="007530BC">
            <w:pPr>
              <w:spacing w:after="0" w:line="240" w:lineRule="auto"/>
              <w:jc w:val="center"/>
              <w:rPr>
                <w:rFonts w:ascii="Times New Roman" w:eastAsia="Times New Roman" w:hAnsi="Times New Roman"/>
                <w:b/>
                <w:bCs/>
                <w:sz w:val="21"/>
                <w:szCs w:val="21"/>
                <w:lang w:eastAsia="ru-RU"/>
              </w:rPr>
            </w:pPr>
            <w:r w:rsidRPr="005463EB">
              <w:rPr>
                <w:rFonts w:ascii="Times New Roman" w:eastAsia="Times New Roman" w:hAnsi="Times New Roman"/>
                <w:b/>
                <w:bCs/>
                <w:sz w:val="21"/>
                <w:szCs w:val="21"/>
                <w:lang w:eastAsia="ru-RU"/>
              </w:rPr>
              <w:t>Генеральный директор</w:t>
            </w:r>
          </w:p>
          <w:p w14:paraId="3CAA06BE" w14:textId="77777777" w:rsidR="007530BC" w:rsidRPr="005463EB" w:rsidRDefault="007530BC" w:rsidP="007530BC">
            <w:pPr>
              <w:spacing w:after="0" w:line="240" w:lineRule="auto"/>
              <w:jc w:val="center"/>
              <w:rPr>
                <w:rFonts w:ascii="Times New Roman" w:eastAsia="Times New Roman" w:hAnsi="Times New Roman"/>
                <w:b/>
                <w:bCs/>
                <w:sz w:val="21"/>
                <w:szCs w:val="21"/>
                <w:lang w:eastAsia="ru-RU"/>
              </w:rPr>
            </w:pPr>
          </w:p>
          <w:p w14:paraId="61D178B2" w14:textId="32B1FFD4" w:rsidR="00251555" w:rsidRPr="005463EB" w:rsidRDefault="007530BC" w:rsidP="007530BC">
            <w:pPr>
              <w:spacing w:after="0"/>
              <w:rPr>
                <w:rFonts w:ascii="Times New Roman" w:hAnsi="Times New Roman"/>
                <w:sz w:val="21"/>
                <w:szCs w:val="21"/>
              </w:rPr>
            </w:pPr>
            <w:r w:rsidRPr="005463EB">
              <w:rPr>
                <w:rFonts w:ascii="Times New Roman" w:eastAsia="Times New Roman" w:hAnsi="Times New Roman"/>
                <w:b/>
                <w:bCs/>
                <w:sz w:val="21"/>
                <w:szCs w:val="21"/>
                <w:lang w:eastAsia="ru-RU"/>
              </w:rPr>
              <w:t>_____________________ /</w:t>
            </w:r>
            <w:r w:rsidR="00264742">
              <w:rPr>
                <w:rFonts w:ascii="Times New Roman" w:eastAsia="Times New Roman" w:hAnsi="Times New Roman"/>
                <w:b/>
                <w:bCs/>
                <w:sz w:val="21"/>
                <w:szCs w:val="21"/>
                <w:lang w:eastAsia="ru-RU"/>
              </w:rPr>
              <w:t>______________</w:t>
            </w:r>
          </w:p>
        </w:tc>
        <w:tc>
          <w:tcPr>
            <w:tcW w:w="5562" w:type="dxa"/>
            <w:shd w:val="clear" w:color="auto" w:fill="auto"/>
          </w:tcPr>
          <w:p w14:paraId="3C101E0E" w14:textId="77777777" w:rsidR="00251555" w:rsidRPr="005463EB" w:rsidRDefault="00251555" w:rsidP="007530BC">
            <w:pPr>
              <w:spacing w:after="0"/>
              <w:jc w:val="center"/>
              <w:rPr>
                <w:rFonts w:ascii="Times New Roman" w:eastAsia="Times New Roman" w:hAnsi="Times New Roman"/>
                <w:b/>
                <w:bCs/>
                <w:sz w:val="21"/>
                <w:szCs w:val="21"/>
                <w:lang w:eastAsia="ru-RU"/>
              </w:rPr>
            </w:pPr>
            <w:r w:rsidRPr="005463EB">
              <w:rPr>
                <w:rFonts w:ascii="Times New Roman" w:eastAsia="Times New Roman" w:hAnsi="Times New Roman"/>
                <w:b/>
                <w:bCs/>
                <w:sz w:val="21"/>
                <w:szCs w:val="21"/>
                <w:lang w:eastAsia="ru-RU"/>
              </w:rPr>
              <w:t>ПОКУПАТЕЛЬ:</w:t>
            </w:r>
          </w:p>
          <w:p w14:paraId="515DCD4F" w14:textId="77777777" w:rsidR="0028426D" w:rsidRPr="005463EB" w:rsidRDefault="0028426D" w:rsidP="007530BC">
            <w:pPr>
              <w:spacing w:after="0"/>
              <w:jc w:val="center"/>
              <w:rPr>
                <w:rFonts w:ascii="Times New Roman" w:eastAsia="Times New Roman" w:hAnsi="Times New Roman"/>
                <w:b/>
                <w:bCs/>
                <w:sz w:val="21"/>
                <w:szCs w:val="21"/>
                <w:lang w:eastAsia="ru-RU"/>
              </w:rPr>
            </w:pPr>
            <w:r w:rsidRPr="005463EB">
              <w:rPr>
                <w:rFonts w:ascii="Times New Roman" w:eastAsia="Times New Roman" w:hAnsi="Times New Roman"/>
                <w:b/>
                <w:bCs/>
                <w:sz w:val="21"/>
                <w:szCs w:val="21"/>
                <w:lang w:eastAsia="ru-RU"/>
              </w:rPr>
              <w:t>АО «Русский Уголь»</w:t>
            </w:r>
          </w:p>
          <w:p w14:paraId="3EB4797D" w14:textId="77777777" w:rsidR="00124EB7" w:rsidRDefault="0028426D" w:rsidP="007530BC">
            <w:pPr>
              <w:spacing w:after="0" w:line="240" w:lineRule="auto"/>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Юр.адрес: 107031</w:t>
            </w:r>
            <w:r w:rsidR="0027271F" w:rsidRPr="005463EB">
              <w:rPr>
                <w:rFonts w:ascii="Times New Roman" w:eastAsia="Times New Roman" w:hAnsi="Times New Roman"/>
                <w:sz w:val="21"/>
                <w:szCs w:val="21"/>
                <w:lang w:eastAsia="ru-RU"/>
              </w:rPr>
              <w:t>, г.Москва, ул.Петровка, д10, 4 эт.,</w:t>
            </w:r>
          </w:p>
          <w:p w14:paraId="169A41D1" w14:textId="67CB05E2" w:rsidR="009277A6" w:rsidRPr="005463EB" w:rsidRDefault="0027271F" w:rsidP="007530BC">
            <w:pPr>
              <w:spacing w:after="0" w:line="240" w:lineRule="auto"/>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ком.</w:t>
            </w:r>
            <w:r w:rsidR="0094664D">
              <w:rPr>
                <w:rFonts w:ascii="Times New Roman" w:eastAsia="Times New Roman" w:hAnsi="Times New Roman"/>
                <w:sz w:val="21"/>
                <w:szCs w:val="21"/>
                <w:lang w:eastAsia="ru-RU"/>
              </w:rPr>
              <w:t xml:space="preserve">   </w:t>
            </w:r>
            <w:r w:rsidRPr="005463EB">
              <w:rPr>
                <w:rFonts w:ascii="Times New Roman" w:eastAsia="Times New Roman" w:hAnsi="Times New Roman"/>
                <w:sz w:val="21"/>
                <w:szCs w:val="21"/>
                <w:lang w:eastAsia="ru-RU"/>
              </w:rPr>
              <w:t xml:space="preserve">1-13 </w:t>
            </w:r>
          </w:p>
          <w:p w14:paraId="36DBBAE7" w14:textId="77777777" w:rsidR="0027271F" w:rsidRPr="005463EB" w:rsidRDefault="0027271F" w:rsidP="0027271F">
            <w:pPr>
              <w:spacing w:after="0" w:line="240" w:lineRule="auto"/>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ИНН 7705880068 / КПП 770701001</w:t>
            </w:r>
          </w:p>
          <w:p w14:paraId="269E10CD" w14:textId="77777777" w:rsidR="0027271F" w:rsidRPr="005463EB" w:rsidRDefault="0027271F" w:rsidP="0027271F">
            <w:pPr>
              <w:spacing w:after="0" w:line="240" w:lineRule="auto"/>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ОГРН</w:t>
            </w:r>
            <w:r w:rsidR="00B851DC" w:rsidRPr="005463EB">
              <w:rPr>
                <w:rFonts w:ascii="Times New Roman" w:eastAsia="Times New Roman" w:hAnsi="Times New Roman"/>
                <w:sz w:val="21"/>
                <w:szCs w:val="21"/>
                <w:lang w:eastAsia="ru-RU"/>
              </w:rPr>
              <w:t xml:space="preserve"> </w:t>
            </w:r>
            <w:r w:rsidRPr="005463EB">
              <w:rPr>
                <w:rFonts w:ascii="Times New Roman" w:eastAsia="Times New Roman" w:hAnsi="Times New Roman"/>
                <w:sz w:val="21"/>
                <w:szCs w:val="21"/>
                <w:lang w:eastAsia="ru-RU"/>
              </w:rPr>
              <w:t>1097746061390</w:t>
            </w:r>
          </w:p>
          <w:p w14:paraId="18F75CFF" w14:textId="77777777" w:rsidR="0027271F" w:rsidRPr="005463EB" w:rsidRDefault="0027271F" w:rsidP="0027271F">
            <w:pPr>
              <w:spacing w:after="0" w:line="240" w:lineRule="auto"/>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Расчетный счет 40702810400020107807</w:t>
            </w:r>
          </w:p>
          <w:p w14:paraId="64B751EA" w14:textId="77777777" w:rsidR="0027271F" w:rsidRPr="005463EB" w:rsidRDefault="0027271F" w:rsidP="0027271F">
            <w:pPr>
              <w:spacing w:after="0" w:line="240" w:lineRule="auto"/>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Публичное акционерное общество "Сбербанк России"</w:t>
            </w:r>
          </w:p>
          <w:p w14:paraId="67CE6F72" w14:textId="77777777" w:rsidR="0027271F" w:rsidRPr="005463EB" w:rsidRDefault="0027271F" w:rsidP="0027271F">
            <w:pPr>
              <w:spacing w:after="0" w:line="240" w:lineRule="auto"/>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БИК</w:t>
            </w:r>
            <w:r w:rsidR="00B851DC" w:rsidRPr="005463EB">
              <w:rPr>
                <w:rFonts w:ascii="Times New Roman" w:eastAsia="Times New Roman" w:hAnsi="Times New Roman"/>
                <w:sz w:val="21"/>
                <w:szCs w:val="21"/>
                <w:lang w:eastAsia="ru-RU"/>
              </w:rPr>
              <w:t xml:space="preserve"> </w:t>
            </w:r>
            <w:r w:rsidRPr="005463EB">
              <w:rPr>
                <w:rFonts w:ascii="Times New Roman" w:eastAsia="Times New Roman" w:hAnsi="Times New Roman"/>
                <w:sz w:val="21"/>
                <w:szCs w:val="21"/>
                <w:lang w:eastAsia="ru-RU"/>
              </w:rPr>
              <w:t>044525225</w:t>
            </w:r>
          </w:p>
          <w:p w14:paraId="759668C3" w14:textId="77777777" w:rsidR="0028426D" w:rsidRPr="005463EB" w:rsidRDefault="0027271F" w:rsidP="0027271F">
            <w:pPr>
              <w:spacing w:after="0" w:line="240" w:lineRule="auto"/>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к/с 30101810400000000225</w:t>
            </w:r>
          </w:p>
          <w:p w14:paraId="34982AB6" w14:textId="77777777" w:rsidR="009A5743" w:rsidRDefault="009A5743" w:rsidP="00B851DC">
            <w:pPr>
              <w:spacing w:after="0"/>
              <w:rPr>
                <w:rFonts w:ascii="Times New Roman" w:eastAsia="Times New Roman" w:hAnsi="Times New Roman"/>
                <w:sz w:val="21"/>
                <w:szCs w:val="21"/>
                <w:lang w:eastAsia="ru-RU"/>
              </w:rPr>
            </w:pPr>
          </w:p>
          <w:p w14:paraId="4CAB5717" w14:textId="77777777" w:rsidR="00B851DC" w:rsidRPr="009C7B92" w:rsidRDefault="00B851DC" w:rsidP="00B851DC">
            <w:pPr>
              <w:spacing w:after="0"/>
              <w:rPr>
                <w:rFonts w:ascii="Times New Roman" w:eastAsia="Times New Roman" w:hAnsi="Times New Roman"/>
                <w:sz w:val="21"/>
                <w:szCs w:val="21"/>
                <w:lang w:eastAsia="ru-RU"/>
              </w:rPr>
            </w:pPr>
            <w:r w:rsidRPr="005463EB">
              <w:rPr>
                <w:rFonts w:ascii="Times New Roman" w:eastAsia="Times New Roman" w:hAnsi="Times New Roman"/>
                <w:sz w:val="21"/>
                <w:szCs w:val="21"/>
                <w:lang w:eastAsia="ru-RU"/>
              </w:rPr>
              <w:t>Тел</w:t>
            </w:r>
            <w:r w:rsidRPr="009C7B92">
              <w:rPr>
                <w:rFonts w:ascii="Times New Roman" w:eastAsia="Times New Roman" w:hAnsi="Times New Roman"/>
                <w:sz w:val="21"/>
                <w:szCs w:val="21"/>
                <w:lang w:eastAsia="ru-RU"/>
              </w:rPr>
              <w:t>: +7 (495) 225-25-05</w:t>
            </w:r>
          </w:p>
          <w:p w14:paraId="6438F86D" w14:textId="77777777" w:rsidR="0028426D" w:rsidRPr="009C7B92" w:rsidRDefault="00B851DC" w:rsidP="007530BC">
            <w:pPr>
              <w:spacing w:after="0" w:line="240" w:lineRule="auto"/>
              <w:rPr>
                <w:rFonts w:ascii="Times New Roman" w:eastAsia="Times New Roman" w:hAnsi="Times New Roman"/>
                <w:sz w:val="21"/>
                <w:szCs w:val="21"/>
                <w:lang w:eastAsia="ru-RU"/>
              </w:rPr>
            </w:pPr>
            <w:r w:rsidRPr="005463EB">
              <w:rPr>
                <w:rFonts w:ascii="Times New Roman" w:eastAsia="Times New Roman" w:hAnsi="Times New Roman"/>
                <w:sz w:val="21"/>
                <w:szCs w:val="21"/>
                <w:lang w:val="en-US" w:eastAsia="ru-RU"/>
              </w:rPr>
              <w:t>E</w:t>
            </w:r>
            <w:r w:rsidRPr="009C7B92">
              <w:rPr>
                <w:rFonts w:ascii="Times New Roman" w:eastAsia="Times New Roman" w:hAnsi="Times New Roman"/>
                <w:sz w:val="21"/>
                <w:szCs w:val="21"/>
                <w:lang w:eastAsia="ru-RU"/>
              </w:rPr>
              <w:t>-</w:t>
            </w:r>
            <w:r w:rsidRPr="005463EB">
              <w:rPr>
                <w:rFonts w:ascii="Times New Roman" w:eastAsia="Times New Roman" w:hAnsi="Times New Roman"/>
                <w:sz w:val="21"/>
                <w:szCs w:val="21"/>
                <w:lang w:val="en-US" w:eastAsia="ru-RU"/>
              </w:rPr>
              <w:t>mail</w:t>
            </w:r>
            <w:r w:rsidRPr="009C7B92">
              <w:rPr>
                <w:rFonts w:ascii="Times New Roman" w:eastAsia="Times New Roman" w:hAnsi="Times New Roman"/>
                <w:sz w:val="21"/>
                <w:szCs w:val="21"/>
                <w:lang w:eastAsia="ru-RU"/>
              </w:rPr>
              <w:t xml:space="preserve">: </w:t>
            </w:r>
            <w:hyperlink r:id="rId11" w:history="1">
              <w:r w:rsidRPr="005463EB">
                <w:rPr>
                  <w:rStyle w:val="a6"/>
                  <w:rFonts w:ascii="Times New Roman" w:eastAsia="Times New Roman" w:hAnsi="Times New Roman"/>
                  <w:color w:val="auto"/>
                  <w:sz w:val="21"/>
                  <w:szCs w:val="21"/>
                  <w:u w:val="none"/>
                  <w:lang w:val="en-US" w:eastAsia="ru-RU"/>
                </w:rPr>
                <w:t>reception</w:t>
              </w:r>
              <w:r w:rsidRPr="009C7B92">
                <w:rPr>
                  <w:rStyle w:val="a6"/>
                  <w:rFonts w:ascii="Times New Roman" w:eastAsia="Times New Roman" w:hAnsi="Times New Roman"/>
                  <w:color w:val="auto"/>
                  <w:sz w:val="21"/>
                  <w:szCs w:val="21"/>
                  <w:u w:val="none"/>
                  <w:lang w:eastAsia="ru-RU"/>
                </w:rPr>
                <w:t>@</w:t>
              </w:r>
              <w:r w:rsidRPr="005463EB">
                <w:rPr>
                  <w:rStyle w:val="a6"/>
                  <w:rFonts w:ascii="Times New Roman" w:eastAsia="Times New Roman" w:hAnsi="Times New Roman"/>
                  <w:color w:val="auto"/>
                  <w:sz w:val="21"/>
                  <w:szCs w:val="21"/>
                  <w:u w:val="none"/>
                  <w:lang w:val="en-US" w:eastAsia="ru-RU"/>
                </w:rPr>
                <w:t>ruscoal</w:t>
              </w:r>
              <w:r w:rsidRPr="009C7B92">
                <w:rPr>
                  <w:rStyle w:val="a6"/>
                  <w:rFonts w:ascii="Times New Roman" w:eastAsia="Times New Roman" w:hAnsi="Times New Roman"/>
                  <w:color w:val="auto"/>
                  <w:sz w:val="21"/>
                  <w:szCs w:val="21"/>
                  <w:u w:val="none"/>
                  <w:lang w:eastAsia="ru-RU"/>
                </w:rPr>
                <w:t>.</w:t>
              </w:r>
              <w:r w:rsidRPr="005463EB">
                <w:rPr>
                  <w:rStyle w:val="a6"/>
                  <w:rFonts w:ascii="Times New Roman" w:eastAsia="Times New Roman" w:hAnsi="Times New Roman"/>
                  <w:color w:val="auto"/>
                  <w:sz w:val="21"/>
                  <w:szCs w:val="21"/>
                  <w:u w:val="none"/>
                  <w:lang w:val="en-US" w:eastAsia="ru-RU"/>
                </w:rPr>
                <w:t>ru</w:t>
              </w:r>
            </w:hyperlink>
          </w:p>
          <w:p w14:paraId="789F5D16" w14:textId="77777777" w:rsidR="0028426D" w:rsidRPr="009C7B92" w:rsidRDefault="0028426D" w:rsidP="007530BC">
            <w:pPr>
              <w:spacing w:after="0" w:line="240" w:lineRule="auto"/>
              <w:rPr>
                <w:rFonts w:ascii="Times New Roman" w:eastAsia="Times New Roman" w:hAnsi="Times New Roman"/>
                <w:sz w:val="21"/>
                <w:szCs w:val="21"/>
                <w:lang w:eastAsia="ru-RU"/>
              </w:rPr>
            </w:pPr>
          </w:p>
          <w:p w14:paraId="14C31FFD" w14:textId="77777777" w:rsidR="009A5743" w:rsidRPr="009C7B92" w:rsidRDefault="009A5743" w:rsidP="007530BC">
            <w:pPr>
              <w:spacing w:after="0" w:line="240" w:lineRule="auto"/>
              <w:rPr>
                <w:rFonts w:ascii="Times New Roman" w:eastAsia="Times New Roman" w:hAnsi="Times New Roman"/>
                <w:sz w:val="21"/>
                <w:szCs w:val="21"/>
                <w:lang w:eastAsia="ru-RU"/>
              </w:rPr>
            </w:pPr>
          </w:p>
          <w:p w14:paraId="1CAEDE4A" w14:textId="67E0B620" w:rsidR="007530BC" w:rsidRPr="0083471B" w:rsidRDefault="001512DD" w:rsidP="007530BC">
            <w:pPr>
              <w:spacing w:after="0" w:line="240" w:lineRule="auto"/>
              <w:rPr>
                <w:rFonts w:ascii="Times New Roman" w:eastAsia="Times New Roman" w:hAnsi="Times New Roman"/>
                <w:b/>
                <w:bCs/>
                <w:sz w:val="21"/>
                <w:szCs w:val="21"/>
                <w:lang w:eastAsia="ru-RU"/>
              </w:rPr>
            </w:pPr>
            <w:r>
              <w:rPr>
                <w:rFonts w:ascii="Times New Roman" w:hAnsi="Times New Roman"/>
                <w:b/>
                <w:sz w:val="21"/>
                <w:szCs w:val="21"/>
              </w:rPr>
              <w:t>Г</w:t>
            </w:r>
            <w:r w:rsidR="00EA0D58" w:rsidRPr="0083471B">
              <w:rPr>
                <w:rFonts w:ascii="Times New Roman" w:hAnsi="Times New Roman"/>
                <w:b/>
                <w:sz w:val="21"/>
                <w:szCs w:val="21"/>
              </w:rPr>
              <w:t xml:space="preserve">енеральный </w:t>
            </w:r>
            <w:r w:rsidR="0028426D" w:rsidRPr="0083471B">
              <w:rPr>
                <w:rFonts w:ascii="Times New Roman" w:hAnsi="Times New Roman"/>
                <w:b/>
                <w:sz w:val="21"/>
                <w:szCs w:val="21"/>
              </w:rPr>
              <w:t>д</w:t>
            </w:r>
            <w:r w:rsidR="007530BC" w:rsidRPr="0083471B">
              <w:rPr>
                <w:rFonts w:ascii="Times New Roman" w:eastAsia="Times New Roman" w:hAnsi="Times New Roman"/>
                <w:b/>
                <w:bCs/>
                <w:sz w:val="21"/>
                <w:szCs w:val="21"/>
                <w:lang w:eastAsia="ru-RU"/>
              </w:rPr>
              <w:t>иректор</w:t>
            </w:r>
          </w:p>
          <w:p w14:paraId="7B928B41" w14:textId="77777777" w:rsidR="007530BC" w:rsidRPr="00E7737E" w:rsidRDefault="007530BC" w:rsidP="007530BC">
            <w:pPr>
              <w:spacing w:after="0" w:line="240" w:lineRule="auto"/>
              <w:jc w:val="center"/>
              <w:rPr>
                <w:rFonts w:ascii="Times New Roman" w:eastAsia="Times New Roman" w:hAnsi="Times New Roman"/>
                <w:b/>
                <w:bCs/>
                <w:sz w:val="21"/>
                <w:szCs w:val="21"/>
                <w:highlight w:val="yellow"/>
                <w:lang w:eastAsia="ru-RU"/>
              </w:rPr>
            </w:pPr>
          </w:p>
          <w:p w14:paraId="3FF53CAB" w14:textId="20DD9CDE" w:rsidR="009B010A" w:rsidRPr="005463EB" w:rsidRDefault="007530BC" w:rsidP="00827518">
            <w:pPr>
              <w:pStyle w:val="a9"/>
              <w:spacing w:line="276" w:lineRule="auto"/>
              <w:rPr>
                <w:rFonts w:ascii="Times New Roman" w:hAnsi="Times New Roman"/>
                <w:sz w:val="21"/>
                <w:szCs w:val="21"/>
              </w:rPr>
            </w:pPr>
            <w:r w:rsidRPr="00827518">
              <w:rPr>
                <w:rFonts w:ascii="Times New Roman" w:eastAsia="Times New Roman" w:hAnsi="Times New Roman"/>
                <w:b/>
                <w:bCs/>
                <w:sz w:val="21"/>
                <w:szCs w:val="21"/>
                <w:lang w:eastAsia="ru-RU"/>
              </w:rPr>
              <w:t xml:space="preserve">_____________________ </w:t>
            </w:r>
            <w:r w:rsidR="0028426D" w:rsidRPr="00827518">
              <w:rPr>
                <w:rFonts w:ascii="Times New Roman" w:eastAsia="Times New Roman" w:hAnsi="Times New Roman"/>
                <w:b/>
                <w:bCs/>
                <w:sz w:val="21"/>
                <w:szCs w:val="21"/>
                <w:lang w:eastAsia="ru-RU"/>
              </w:rPr>
              <w:t>/</w:t>
            </w:r>
            <w:r w:rsidR="00827518" w:rsidRPr="00827518">
              <w:rPr>
                <w:rFonts w:ascii="Times New Roman" w:eastAsia="Times New Roman" w:hAnsi="Times New Roman"/>
                <w:b/>
                <w:bCs/>
                <w:sz w:val="21"/>
                <w:szCs w:val="21"/>
                <w:lang w:eastAsia="ru-RU"/>
              </w:rPr>
              <w:t>В</w:t>
            </w:r>
            <w:r w:rsidR="0027271F" w:rsidRPr="00827518">
              <w:rPr>
                <w:rFonts w:ascii="Times New Roman" w:eastAsia="Times New Roman" w:hAnsi="Times New Roman"/>
                <w:b/>
                <w:bCs/>
                <w:sz w:val="21"/>
                <w:szCs w:val="21"/>
                <w:lang w:eastAsia="ru-RU"/>
              </w:rPr>
              <w:t>.</w:t>
            </w:r>
            <w:r w:rsidR="00827518" w:rsidRPr="00827518">
              <w:rPr>
                <w:rFonts w:ascii="Times New Roman" w:eastAsia="Times New Roman" w:hAnsi="Times New Roman"/>
                <w:b/>
                <w:bCs/>
                <w:sz w:val="21"/>
                <w:szCs w:val="21"/>
                <w:lang w:eastAsia="ru-RU"/>
              </w:rPr>
              <w:t>Ю</w:t>
            </w:r>
            <w:r w:rsidR="0027271F" w:rsidRPr="00827518">
              <w:rPr>
                <w:rFonts w:ascii="Times New Roman" w:eastAsia="Times New Roman" w:hAnsi="Times New Roman"/>
                <w:b/>
                <w:bCs/>
                <w:sz w:val="21"/>
                <w:szCs w:val="21"/>
                <w:lang w:eastAsia="ru-RU"/>
              </w:rPr>
              <w:t xml:space="preserve">. </w:t>
            </w:r>
            <w:r w:rsidR="00827518" w:rsidRPr="00827518">
              <w:rPr>
                <w:rFonts w:ascii="Times New Roman" w:eastAsia="Times New Roman" w:hAnsi="Times New Roman"/>
                <w:b/>
                <w:bCs/>
                <w:sz w:val="21"/>
                <w:szCs w:val="21"/>
                <w:lang w:eastAsia="ru-RU"/>
              </w:rPr>
              <w:t>Коротин</w:t>
            </w:r>
          </w:p>
        </w:tc>
      </w:tr>
    </w:tbl>
    <w:p w14:paraId="33ACA610" w14:textId="77777777" w:rsidR="006A733A" w:rsidRPr="0044382A" w:rsidRDefault="00702F4B" w:rsidP="006A733A">
      <w:pPr>
        <w:spacing w:after="0"/>
        <w:jc w:val="right"/>
        <w:rPr>
          <w:rFonts w:ascii="Times New Roman" w:hAnsi="Times New Roman"/>
          <w:highlight w:val="yellow"/>
        </w:rPr>
      </w:pPr>
      <w:r>
        <w:rPr>
          <w:rFonts w:ascii="Times New Roman" w:hAnsi="Times New Roman"/>
        </w:rPr>
        <w:br w:type="page"/>
      </w:r>
      <w:r w:rsidR="00D83E03" w:rsidRPr="00827518">
        <w:rPr>
          <w:rFonts w:ascii="Times New Roman" w:hAnsi="Times New Roman"/>
        </w:rPr>
        <w:lastRenderedPageBreak/>
        <w:t>Приложение № 1 к Договору</w:t>
      </w:r>
      <w:r w:rsidR="00740519" w:rsidRPr="00827518">
        <w:rPr>
          <w:rFonts w:ascii="Times New Roman" w:hAnsi="Times New Roman"/>
        </w:rPr>
        <w:t xml:space="preserve"> </w:t>
      </w:r>
    </w:p>
    <w:p w14:paraId="016B7D2C" w14:textId="7483F4F2" w:rsidR="00A70C79" w:rsidRPr="00993090" w:rsidRDefault="006C1593" w:rsidP="006A733A">
      <w:pPr>
        <w:spacing w:after="0"/>
        <w:jc w:val="right"/>
        <w:rPr>
          <w:rFonts w:ascii="Times New Roman" w:hAnsi="Times New Roman"/>
        </w:rPr>
      </w:pPr>
      <w:r w:rsidRPr="00993090">
        <w:rPr>
          <w:rFonts w:ascii="Times New Roman" w:hAnsi="Times New Roman"/>
        </w:rPr>
        <w:t xml:space="preserve">№ </w:t>
      </w:r>
      <w:r w:rsidR="00264742">
        <w:rPr>
          <w:rFonts w:ascii="Times New Roman" w:eastAsia="Times New Roman" w:hAnsi="Times New Roman"/>
          <w:bCs/>
          <w:sz w:val="21"/>
          <w:szCs w:val="21"/>
          <w:lang w:eastAsia="ru-RU"/>
        </w:rPr>
        <w:t>________________</w:t>
      </w:r>
      <w:r w:rsidR="00740519" w:rsidRPr="00993090">
        <w:rPr>
          <w:rFonts w:ascii="Times New Roman" w:hAnsi="Times New Roman"/>
        </w:rPr>
        <w:t xml:space="preserve">поставки автотранспортных средств </w:t>
      </w:r>
      <w:r w:rsidR="007530BC" w:rsidRPr="00993090">
        <w:rPr>
          <w:rFonts w:ascii="Times New Roman" w:hAnsi="Times New Roman"/>
        </w:rPr>
        <w:t xml:space="preserve">от </w:t>
      </w:r>
      <w:r w:rsidR="00264742">
        <w:rPr>
          <w:rFonts w:ascii="Times New Roman" w:hAnsi="Times New Roman"/>
        </w:rPr>
        <w:t>___</w:t>
      </w:r>
      <w:r w:rsidR="00993090" w:rsidRPr="00993090">
        <w:rPr>
          <w:rFonts w:ascii="Times New Roman" w:hAnsi="Times New Roman"/>
        </w:rPr>
        <w:t xml:space="preserve"> </w:t>
      </w:r>
      <w:r w:rsidR="00264742">
        <w:rPr>
          <w:rFonts w:ascii="Times New Roman" w:hAnsi="Times New Roman"/>
        </w:rPr>
        <w:t>_____</w:t>
      </w:r>
    </w:p>
    <w:p w14:paraId="13ADADCB" w14:textId="77777777" w:rsidR="00402C67" w:rsidRPr="001512DD" w:rsidRDefault="00402C67" w:rsidP="00A70C79">
      <w:pPr>
        <w:spacing w:after="0"/>
        <w:jc w:val="right"/>
        <w:rPr>
          <w:rFonts w:ascii="Times New Roman" w:hAnsi="Times New Roman"/>
          <w:highlight w:val="yellow"/>
        </w:rPr>
      </w:pPr>
    </w:p>
    <w:p w14:paraId="08F1100E" w14:textId="77777777" w:rsidR="00A70C79" w:rsidRPr="00827518" w:rsidRDefault="00A70C79" w:rsidP="00A70C79">
      <w:pPr>
        <w:spacing w:after="0"/>
        <w:jc w:val="center"/>
        <w:rPr>
          <w:rFonts w:ascii="Times New Roman" w:hAnsi="Times New Roman"/>
          <w:b/>
        </w:rPr>
      </w:pPr>
      <w:r w:rsidRPr="00827518">
        <w:rPr>
          <w:rFonts w:ascii="Times New Roman" w:hAnsi="Times New Roman"/>
          <w:b/>
        </w:rPr>
        <w:t>СПЕЦИФИКАЦИЯ</w:t>
      </w:r>
      <w:r w:rsidR="00E57F8A" w:rsidRPr="00827518">
        <w:rPr>
          <w:rFonts w:ascii="Times New Roman" w:hAnsi="Times New Roman"/>
          <w:b/>
        </w:rPr>
        <w:t xml:space="preserve"> № 1</w:t>
      </w:r>
    </w:p>
    <w:p w14:paraId="230196C2" w14:textId="71E35665" w:rsidR="00A70C79" w:rsidRDefault="00A70C79" w:rsidP="00A70C79">
      <w:pPr>
        <w:spacing w:after="0"/>
        <w:jc w:val="center"/>
        <w:rPr>
          <w:rFonts w:ascii="Times New Roman" w:hAnsi="Times New Roman"/>
        </w:rPr>
      </w:pPr>
      <w:r w:rsidRPr="00993090">
        <w:rPr>
          <w:rFonts w:ascii="Times New Roman" w:hAnsi="Times New Roman"/>
          <w:b/>
        </w:rPr>
        <w:t xml:space="preserve">к Договору </w:t>
      </w:r>
      <w:r w:rsidR="009D7DEC" w:rsidRPr="00993090">
        <w:rPr>
          <w:rFonts w:ascii="Times New Roman" w:hAnsi="Times New Roman"/>
          <w:b/>
        </w:rPr>
        <w:t xml:space="preserve">№ </w:t>
      </w:r>
      <w:r w:rsidR="00264742">
        <w:rPr>
          <w:rFonts w:ascii="Times New Roman" w:eastAsia="Times New Roman" w:hAnsi="Times New Roman"/>
          <w:b/>
          <w:bCs/>
          <w:sz w:val="21"/>
          <w:szCs w:val="21"/>
          <w:lang w:eastAsia="ru-RU"/>
        </w:rPr>
        <w:t>__________</w:t>
      </w:r>
      <w:r w:rsidR="006C1593" w:rsidRPr="00993090">
        <w:rPr>
          <w:rFonts w:ascii="Times New Roman" w:hAnsi="Times New Roman"/>
          <w:b/>
        </w:rPr>
        <w:t xml:space="preserve"> </w:t>
      </w:r>
      <w:r w:rsidRPr="00993090">
        <w:rPr>
          <w:rFonts w:ascii="Times New Roman" w:hAnsi="Times New Roman"/>
          <w:b/>
        </w:rPr>
        <w:t xml:space="preserve">поставки автотранспортных средств от </w:t>
      </w:r>
      <w:r w:rsidR="001810F4" w:rsidRPr="00993090">
        <w:rPr>
          <w:rFonts w:ascii="Times New Roman" w:hAnsi="Times New Roman"/>
          <w:b/>
        </w:rPr>
        <w:t>«</w:t>
      </w:r>
      <w:r w:rsidR="00264742">
        <w:rPr>
          <w:rFonts w:ascii="Times New Roman" w:hAnsi="Times New Roman"/>
          <w:b/>
        </w:rPr>
        <w:t>___</w:t>
      </w:r>
      <w:r w:rsidR="001810F4" w:rsidRPr="00993090">
        <w:rPr>
          <w:rFonts w:ascii="Times New Roman" w:hAnsi="Times New Roman"/>
          <w:b/>
        </w:rPr>
        <w:t xml:space="preserve">» </w:t>
      </w:r>
      <w:r w:rsidR="00993090" w:rsidRPr="00184B27">
        <w:rPr>
          <w:rFonts w:ascii="Times New Roman" w:hAnsi="Times New Roman"/>
          <w:b/>
        </w:rPr>
        <w:t>октября</w:t>
      </w:r>
      <w:r w:rsidR="00DE0CC1" w:rsidRPr="00993090">
        <w:rPr>
          <w:rFonts w:ascii="Times New Roman" w:hAnsi="Times New Roman"/>
          <w:b/>
        </w:rPr>
        <w:t xml:space="preserve"> 20</w:t>
      </w:r>
      <w:r w:rsidR="00264742">
        <w:rPr>
          <w:rFonts w:ascii="Times New Roman" w:hAnsi="Times New Roman"/>
          <w:b/>
        </w:rPr>
        <w:t>___</w:t>
      </w:r>
      <w:r w:rsidRPr="00993090">
        <w:rPr>
          <w:rFonts w:ascii="Times New Roman" w:hAnsi="Times New Roman"/>
          <w:b/>
        </w:rPr>
        <w:t>г.</w:t>
      </w:r>
    </w:p>
    <w:p w14:paraId="0F014C03" w14:textId="77777777" w:rsidR="00A70C79" w:rsidRDefault="00A70C79" w:rsidP="00A70C79">
      <w:pPr>
        <w:spacing w:after="0"/>
        <w:jc w:val="center"/>
        <w:rPr>
          <w:rFonts w:ascii="Times New Roman" w:hAnsi="Times New Roman"/>
        </w:rPr>
      </w:pPr>
    </w:p>
    <w:p w14:paraId="3FCDBB69" w14:textId="0BA81D3B" w:rsidR="00B851DC" w:rsidRDefault="007530BC" w:rsidP="007530BC">
      <w:pPr>
        <w:spacing w:after="0"/>
        <w:jc w:val="both"/>
        <w:rPr>
          <w:rFonts w:ascii="Times New Roman" w:eastAsia="Times New Roman" w:hAnsi="Times New Roman"/>
          <w:lang w:eastAsia="ru-RU"/>
        </w:rPr>
      </w:pPr>
      <w:r w:rsidRPr="003658C7">
        <w:rPr>
          <w:rFonts w:ascii="Times New Roman" w:eastAsia="Times New Roman" w:hAnsi="Times New Roman"/>
          <w:b/>
          <w:lang w:eastAsia="ru-RU"/>
        </w:rPr>
        <w:t>Общество с ограниченной ответственностью торговая компания «</w:t>
      </w:r>
      <w:r w:rsidR="00264742">
        <w:rPr>
          <w:rFonts w:ascii="Times New Roman" w:eastAsia="Times New Roman" w:hAnsi="Times New Roman"/>
          <w:b/>
          <w:lang w:eastAsia="ru-RU"/>
        </w:rPr>
        <w:t>_____</w:t>
      </w:r>
      <w:r w:rsidRPr="003658C7">
        <w:rPr>
          <w:rFonts w:ascii="Times New Roman" w:eastAsia="Times New Roman" w:hAnsi="Times New Roman"/>
          <w:lang w:eastAsia="ru-RU"/>
        </w:rPr>
        <w:t xml:space="preserve">» </w:t>
      </w:r>
      <w:r>
        <w:rPr>
          <w:rFonts w:ascii="Times New Roman" w:eastAsia="Times New Roman" w:hAnsi="Times New Roman"/>
          <w:b/>
          <w:lang w:eastAsia="ru-RU"/>
        </w:rPr>
        <w:t>(</w:t>
      </w:r>
      <w:r w:rsidR="00264742">
        <w:rPr>
          <w:rFonts w:ascii="Times New Roman" w:eastAsia="Times New Roman" w:hAnsi="Times New Roman"/>
          <w:b/>
          <w:lang w:eastAsia="ru-RU"/>
        </w:rPr>
        <w:t>______</w:t>
      </w:r>
      <w:r w:rsidRPr="003658C7">
        <w:rPr>
          <w:rFonts w:ascii="Times New Roman" w:eastAsia="Times New Roman" w:hAnsi="Times New Roman"/>
          <w:b/>
          <w:lang w:eastAsia="ru-RU"/>
        </w:rPr>
        <w:t>)</w:t>
      </w:r>
      <w:r w:rsidRPr="003658C7">
        <w:rPr>
          <w:rFonts w:ascii="Times New Roman" w:eastAsia="Times New Roman" w:hAnsi="Times New Roman"/>
          <w:lang w:eastAsia="ru-RU"/>
        </w:rPr>
        <w:t xml:space="preserve">, именуемое в дальнейшем </w:t>
      </w:r>
      <w:r w:rsidR="007F6D02">
        <w:rPr>
          <w:rFonts w:ascii="Times New Roman" w:eastAsia="Times New Roman" w:hAnsi="Times New Roman"/>
          <w:lang w:eastAsia="ru-RU"/>
        </w:rPr>
        <w:t>«Продавец»</w:t>
      </w:r>
      <w:r w:rsidRPr="003658C7">
        <w:rPr>
          <w:rFonts w:ascii="Times New Roman" w:eastAsia="Times New Roman" w:hAnsi="Times New Roman"/>
          <w:lang w:eastAsia="ru-RU"/>
        </w:rPr>
        <w:t xml:space="preserve">, в лице Генерального директора </w:t>
      </w:r>
      <w:r w:rsidR="00264742">
        <w:rPr>
          <w:rFonts w:ascii="Times New Roman" w:eastAsia="Times New Roman" w:hAnsi="Times New Roman"/>
          <w:lang w:eastAsia="ru-RU"/>
        </w:rPr>
        <w:t>__________</w:t>
      </w:r>
      <w:r w:rsidRPr="003658C7">
        <w:rPr>
          <w:rFonts w:ascii="Times New Roman" w:eastAsia="Times New Roman" w:hAnsi="Times New Roman"/>
          <w:lang w:eastAsia="ru-RU"/>
        </w:rPr>
        <w:t>, действующего на основании Устава, с одной стороны, и</w:t>
      </w:r>
    </w:p>
    <w:p w14:paraId="529B82B3" w14:textId="2DB03FD8" w:rsidR="00A70C79" w:rsidRPr="00E57F8A" w:rsidRDefault="00B851DC" w:rsidP="007530BC">
      <w:pPr>
        <w:spacing w:after="0"/>
        <w:jc w:val="both"/>
        <w:rPr>
          <w:rFonts w:ascii="Times New Roman" w:hAnsi="Times New Roman"/>
        </w:rPr>
      </w:pPr>
      <w:r w:rsidRPr="00827518">
        <w:rPr>
          <w:rFonts w:ascii="Times New Roman" w:hAnsi="Times New Roman"/>
          <w:b/>
        </w:rPr>
        <w:t>Акционерное общество «Русский Уголь»</w:t>
      </w:r>
      <w:r w:rsidRPr="00827518">
        <w:rPr>
          <w:rFonts w:ascii="Times New Roman" w:hAnsi="Times New Roman"/>
        </w:rPr>
        <w:t>,</w:t>
      </w:r>
      <w:r w:rsidRPr="00827518">
        <w:rPr>
          <w:rFonts w:ascii="Times New Roman" w:hAnsi="Times New Roman"/>
          <w:b/>
        </w:rPr>
        <w:t xml:space="preserve"> </w:t>
      </w:r>
      <w:r w:rsidRPr="00827518">
        <w:rPr>
          <w:rFonts w:ascii="Times New Roman" w:hAnsi="Times New Roman"/>
        </w:rPr>
        <w:t xml:space="preserve">именуемое в дальнейшем </w:t>
      </w:r>
      <w:r w:rsidRPr="00827518">
        <w:rPr>
          <w:rFonts w:ascii="Times New Roman" w:hAnsi="Times New Roman"/>
          <w:b/>
        </w:rPr>
        <w:t>«Покупатель»</w:t>
      </w:r>
      <w:r w:rsidRPr="00827518">
        <w:rPr>
          <w:rFonts w:ascii="Times New Roman" w:hAnsi="Times New Roman"/>
        </w:rPr>
        <w:t xml:space="preserve">, </w:t>
      </w:r>
      <w:r w:rsidRPr="00827518">
        <w:rPr>
          <w:rFonts w:ascii="Times New Roman" w:hAnsi="Times New Roman"/>
          <w:color w:val="000000"/>
        </w:rPr>
        <w:t xml:space="preserve">в лице </w:t>
      </w:r>
      <w:r w:rsidR="001512DD">
        <w:rPr>
          <w:rFonts w:ascii="Times New Roman" w:hAnsi="Times New Roman"/>
          <w:color w:val="000000"/>
        </w:rPr>
        <w:t>Г</w:t>
      </w:r>
      <w:r w:rsidR="00EA0D58" w:rsidRPr="0083471B">
        <w:rPr>
          <w:rFonts w:ascii="Times New Roman" w:hAnsi="Times New Roman"/>
          <w:color w:val="000000"/>
        </w:rPr>
        <w:t xml:space="preserve">енерального </w:t>
      </w:r>
      <w:r w:rsidRPr="0083471B">
        <w:rPr>
          <w:rFonts w:ascii="Times New Roman" w:hAnsi="Times New Roman"/>
        </w:rPr>
        <w:t xml:space="preserve">директора </w:t>
      </w:r>
      <w:r w:rsidR="00827518" w:rsidRPr="0083471B">
        <w:rPr>
          <w:rFonts w:ascii="Times New Roman" w:hAnsi="Times New Roman"/>
        </w:rPr>
        <w:t>Коротина</w:t>
      </w:r>
      <w:r w:rsidR="00827518" w:rsidRPr="00827518">
        <w:rPr>
          <w:rFonts w:ascii="Times New Roman" w:hAnsi="Times New Roman"/>
        </w:rPr>
        <w:t xml:space="preserve"> Владимира Юрьевича</w:t>
      </w:r>
      <w:r w:rsidRPr="00827518">
        <w:rPr>
          <w:rFonts w:ascii="Times New Roman" w:hAnsi="Times New Roman"/>
        </w:rPr>
        <w:t xml:space="preserve">, действующего на основании Устава, </w:t>
      </w:r>
      <w:r w:rsidR="00E57F8A" w:rsidRPr="00827518">
        <w:rPr>
          <w:rFonts w:ascii="Times New Roman" w:hAnsi="Times New Roman"/>
        </w:rPr>
        <w:t>с другой стороны,</w:t>
      </w:r>
      <w:r w:rsidRPr="00827518">
        <w:rPr>
          <w:rFonts w:ascii="Times New Roman" w:hAnsi="Times New Roman"/>
        </w:rPr>
        <w:t xml:space="preserve"> </w:t>
      </w:r>
      <w:r w:rsidR="00F66F87" w:rsidRPr="00827518">
        <w:rPr>
          <w:rFonts w:ascii="Times New Roman" w:eastAsia="Times New Roman" w:hAnsi="Times New Roman"/>
          <w:lang w:eastAsia="ru-RU"/>
        </w:rPr>
        <w:t>заключили настоящую Спецификацию</w:t>
      </w:r>
      <w:r w:rsidR="00E57F8A" w:rsidRPr="00827518">
        <w:rPr>
          <w:rFonts w:ascii="Times New Roman" w:eastAsia="Times New Roman" w:hAnsi="Times New Roman"/>
          <w:lang w:eastAsia="ru-RU"/>
        </w:rPr>
        <w:t xml:space="preserve"> №1</w:t>
      </w:r>
      <w:r w:rsidR="00F66F87" w:rsidRPr="00827518">
        <w:rPr>
          <w:rFonts w:ascii="Times New Roman" w:eastAsia="Times New Roman" w:hAnsi="Times New Roman"/>
          <w:lang w:eastAsia="ru-RU"/>
        </w:rPr>
        <w:t xml:space="preserve"> к Д</w:t>
      </w:r>
      <w:r w:rsidR="00A70C79" w:rsidRPr="00827518">
        <w:rPr>
          <w:rFonts w:ascii="Times New Roman" w:eastAsia="Times New Roman" w:hAnsi="Times New Roman"/>
          <w:lang w:eastAsia="ru-RU"/>
        </w:rPr>
        <w:t>оговор</w:t>
      </w:r>
      <w:r w:rsidR="00F56B42" w:rsidRPr="00827518">
        <w:rPr>
          <w:rFonts w:ascii="Times New Roman" w:eastAsia="Times New Roman" w:hAnsi="Times New Roman"/>
          <w:lang w:eastAsia="ru-RU"/>
        </w:rPr>
        <w:t>у</w:t>
      </w:r>
      <w:r w:rsidR="00F66F87" w:rsidRPr="00827518">
        <w:rPr>
          <w:rFonts w:ascii="Times New Roman" w:eastAsia="Times New Roman" w:hAnsi="Times New Roman"/>
          <w:lang w:eastAsia="ru-RU"/>
        </w:rPr>
        <w:t xml:space="preserve"> </w:t>
      </w:r>
      <w:r w:rsidR="00993090" w:rsidRPr="00961E64">
        <w:rPr>
          <w:rFonts w:ascii="Times New Roman" w:hAnsi="Times New Roman"/>
          <w:b/>
        </w:rPr>
        <w:t xml:space="preserve">№ </w:t>
      </w:r>
      <w:r w:rsidR="00264742">
        <w:rPr>
          <w:rFonts w:ascii="Times New Roman" w:eastAsia="Times New Roman" w:hAnsi="Times New Roman"/>
          <w:b/>
          <w:bCs/>
          <w:sz w:val="21"/>
          <w:szCs w:val="21"/>
          <w:lang w:eastAsia="ru-RU"/>
        </w:rPr>
        <w:t>________</w:t>
      </w:r>
      <w:r w:rsidR="00993090" w:rsidRPr="00961E64">
        <w:rPr>
          <w:rFonts w:ascii="Times New Roman" w:hAnsi="Times New Roman"/>
          <w:b/>
        </w:rPr>
        <w:t xml:space="preserve"> поставки автотранспортных средств от «11» октября 2023г.</w:t>
      </w:r>
      <w:r w:rsidR="00A70C79" w:rsidRPr="00827518">
        <w:rPr>
          <w:rFonts w:ascii="Times New Roman" w:eastAsia="Times New Roman" w:hAnsi="Times New Roman"/>
          <w:lang w:eastAsia="ru-RU"/>
        </w:rPr>
        <w:t xml:space="preserve"> о нижеследующем</w:t>
      </w:r>
      <w:r w:rsidR="00F66F87" w:rsidRPr="00827518">
        <w:rPr>
          <w:rFonts w:ascii="Times New Roman" w:eastAsia="Times New Roman" w:hAnsi="Times New Roman"/>
          <w:lang w:eastAsia="ru-RU"/>
        </w:rPr>
        <w:t>:</w:t>
      </w:r>
    </w:p>
    <w:p w14:paraId="32F1DD34" w14:textId="77777777" w:rsidR="00B851DC" w:rsidRPr="00E57F8A" w:rsidRDefault="00B851DC" w:rsidP="007530BC">
      <w:pPr>
        <w:spacing w:after="0"/>
        <w:jc w:val="both"/>
        <w:rPr>
          <w:rFonts w:ascii="Times New Roman" w:eastAsia="Times New Roman" w:hAnsi="Times New Roman"/>
          <w:lang w:eastAsia="ru-RU"/>
        </w:rPr>
      </w:pPr>
    </w:p>
    <w:p w14:paraId="03BFD502" w14:textId="07595547" w:rsidR="00F66F87" w:rsidRPr="00827518" w:rsidRDefault="00827518" w:rsidP="00827518">
      <w:pPr>
        <w:spacing w:after="0"/>
        <w:jc w:val="both"/>
        <w:rPr>
          <w:rFonts w:ascii="Times New Roman" w:eastAsia="Times New Roman" w:hAnsi="Times New Roman"/>
          <w:lang w:eastAsia="ru-RU"/>
        </w:rPr>
      </w:pPr>
      <w:r w:rsidRPr="00827518">
        <w:rPr>
          <w:rFonts w:ascii="Times New Roman" w:eastAsia="Times New Roman" w:hAnsi="Times New Roman"/>
          <w:lang w:eastAsia="ru-RU"/>
        </w:rPr>
        <w:t>1.</w:t>
      </w:r>
      <w:r>
        <w:rPr>
          <w:rFonts w:ascii="Times New Roman" w:eastAsia="Times New Roman" w:hAnsi="Times New Roman"/>
          <w:lang w:eastAsia="ru-RU"/>
        </w:rPr>
        <w:t xml:space="preserve"> </w:t>
      </w:r>
      <w:r w:rsidR="00F66F87" w:rsidRPr="00827518">
        <w:rPr>
          <w:rFonts w:ascii="Times New Roman" w:eastAsia="Times New Roman" w:hAnsi="Times New Roman"/>
          <w:lang w:eastAsia="ru-RU"/>
        </w:rPr>
        <w:t>Продавец обязу</w:t>
      </w:r>
      <w:r w:rsidR="00CC11E5" w:rsidRPr="00827518">
        <w:rPr>
          <w:rFonts w:ascii="Times New Roman" w:eastAsia="Times New Roman" w:hAnsi="Times New Roman"/>
          <w:lang w:eastAsia="ru-RU"/>
        </w:rPr>
        <w:t>е</w:t>
      </w:r>
      <w:r w:rsidR="00F66F87" w:rsidRPr="00827518">
        <w:rPr>
          <w:rFonts w:ascii="Times New Roman" w:eastAsia="Times New Roman" w:hAnsi="Times New Roman"/>
          <w:lang w:eastAsia="ru-RU"/>
        </w:rPr>
        <w:t xml:space="preserve">тся передать, а Покупатель принять и оплатить на условиях </w:t>
      </w:r>
      <w:r w:rsidR="00F56B42" w:rsidRPr="00827518">
        <w:rPr>
          <w:rFonts w:ascii="Times New Roman" w:eastAsia="Times New Roman" w:hAnsi="Times New Roman"/>
          <w:lang w:eastAsia="ru-RU"/>
        </w:rPr>
        <w:t>Договора</w:t>
      </w:r>
      <w:r w:rsidRPr="00827518">
        <w:rPr>
          <w:rFonts w:ascii="Times New Roman" w:eastAsia="Times New Roman" w:hAnsi="Times New Roman"/>
          <w:lang w:eastAsia="ru-RU"/>
        </w:rPr>
        <w:t xml:space="preserve"> </w:t>
      </w:r>
      <w:r w:rsidR="006C1593">
        <w:rPr>
          <w:rFonts w:ascii="Times New Roman" w:eastAsia="Times New Roman" w:hAnsi="Times New Roman"/>
          <w:lang w:eastAsia="ru-RU"/>
        </w:rPr>
        <w:t xml:space="preserve">                                                   </w:t>
      </w:r>
      <w:r w:rsidR="00993090" w:rsidRPr="00961E64">
        <w:rPr>
          <w:rFonts w:ascii="Times New Roman" w:hAnsi="Times New Roman"/>
          <w:b/>
        </w:rPr>
        <w:t xml:space="preserve">№ </w:t>
      </w:r>
      <w:r w:rsidR="00264742">
        <w:rPr>
          <w:rFonts w:ascii="Times New Roman" w:eastAsia="Times New Roman" w:hAnsi="Times New Roman"/>
          <w:b/>
          <w:bCs/>
          <w:sz w:val="21"/>
          <w:szCs w:val="21"/>
          <w:lang w:eastAsia="ru-RU"/>
        </w:rPr>
        <w:t>______</w:t>
      </w:r>
      <w:r w:rsidR="007530BC" w:rsidRPr="006C1593">
        <w:rPr>
          <w:rFonts w:ascii="Times New Roman" w:eastAsia="Times New Roman" w:hAnsi="Times New Roman"/>
          <w:b/>
          <w:lang w:eastAsia="ru-RU"/>
        </w:rPr>
        <w:t xml:space="preserve"> </w:t>
      </w:r>
      <w:r w:rsidR="007530BC" w:rsidRPr="00827518">
        <w:rPr>
          <w:rFonts w:ascii="Times New Roman" w:eastAsia="Times New Roman" w:hAnsi="Times New Roman"/>
          <w:lang w:eastAsia="ru-RU"/>
        </w:rPr>
        <w:t xml:space="preserve">от </w:t>
      </w:r>
      <w:r w:rsidR="00993090">
        <w:rPr>
          <w:rFonts w:ascii="Times New Roman" w:eastAsia="Times New Roman" w:hAnsi="Times New Roman"/>
          <w:lang w:eastAsia="ru-RU"/>
        </w:rPr>
        <w:t>1</w:t>
      </w:r>
      <w:r w:rsidR="009D7DEC" w:rsidRPr="00827518">
        <w:rPr>
          <w:rFonts w:ascii="Times New Roman" w:eastAsia="Times New Roman" w:hAnsi="Times New Roman"/>
          <w:lang w:eastAsia="ru-RU"/>
        </w:rPr>
        <w:t xml:space="preserve">1 </w:t>
      </w:r>
      <w:r w:rsidR="00993090">
        <w:rPr>
          <w:rFonts w:ascii="Times New Roman" w:eastAsia="Times New Roman" w:hAnsi="Times New Roman"/>
          <w:lang w:eastAsia="ru-RU"/>
        </w:rPr>
        <w:t>октября</w:t>
      </w:r>
      <w:r w:rsidR="007F6D02" w:rsidRPr="00827518">
        <w:rPr>
          <w:rFonts w:ascii="Times New Roman" w:eastAsia="Times New Roman" w:hAnsi="Times New Roman"/>
          <w:lang w:eastAsia="ru-RU"/>
        </w:rPr>
        <w:t xml:space="preserve"> </w:t>
      </w:r>
      <w:r w:rsidR="007530BC" w:rsidRPr="00827518">
        <w:rPr>
          <w:rFonts w:ascii="Times New Roman" w:eastAsia="Times New Roman" w:hAnsi="Times New Roman"/>
          <w:lang w:eastAsia="ru-RU"/>
        </w:rPr>
        <w:t>20</w:t>
      </w:r>
      <w:r w:rsidR="00264742">
        <w:rPr>
          <w:rFonts w:ascii="Times New Roman" w:eastAsia="Times New Roman" w:hAnsi="Times New Roman"/>
          <w:lang w:eastAsia="ru-RU"/>
        </w:rPr>
        <w:t>___</w:t>
      </w:r>
      <w:r w:rsidR="007530BC" w:rsidRPr="00827518">
        <w:rPr>
          <w:rFonts w:ascii="Times New Roman" w:eastAsia="Times New Roman" w:hAnsi="Times New Roman"/>
          <w:lang w:eastAsia="ru-RU"/>
        </w:rPr>
        <w:t xml:space="preserve"> г</w:t>
      </w:r>
      <w:r w:rsidR="00F56B42" w:rsidRPr="00827518">
        <w:rPr>
          <w:rFonts w:ascii="Times New Roman" w:eastAsia="Times New Roman" w:hAnsi="Times New Roman"/>
          <w:lang w:eastAsia="ru-RU"/>
        </w:rPr>
        <w:t>. следующий Товар:</w:t>
      </w:r>
    </w:p>
    <w:p w14:paraId="715B5B48" w14:textId="77777777" w:rsidR="00AF638B" w:rsidRPr="00AF638B" w:rsidRDefault="009A5743" w:rsidP="00AF638B">
      <w:pPr>
        <w:spacing w:after="0" w:line="240" w:lineRule="auto"/>
        <w:ind w:firstLine="720"/>
        <w:jc w:val="center"/>
        <w:rPr>
          <w:rFonts w:ascii="Times New Roman" w:eastAsia="Times New Roman" w:hAnsi="Times New Roman"/>
          <w:b/>
          <w:sz w:val="24"/>
          <w:szCs w:val="24"/>
          <w:lang w:eastAsia="ru-RU"/>
        </w:rPr>
      </w:pPr>
      <w:r w:rsidRPr="000F5A1B">
        <w:rPr>
          <w:rFonts w:ascii="Times New Roman" w:eastAsia="Times New Roman" w:hAnsi="Times New Roman"/>
          <w:b/>
          <w:sz w:val="24"/>
          <w:szCs w:val="24"/>
          <w:lang w:eastAsia="ru-RU"/>
        </w:rPr>
        <w:t>Спецификация поставляемого Товара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
        <w:gridCol w:w="7377"/>
        <w:gridCol w:w="598"/>
        <w:gridCol w:w="560"/>
        <w:gridCol w:w="937"/>
        <w:gridCol w:w="835"/>
      </w:tblGrid>
      <w:tr w:rsidR="00335D34" w:rsidRPr="001512DD" w14:paraId="51975659" w14:textId="77777777" w:rsidTr="00A565F2">
        <w:trPr>
          <w:trHeight w:val="775"/>
        </w:trPr>
        <w:tc>
          <w:tcPr>
            <w:tcW w:w="181" w:type="pct"/>
            <w:vAlign w:val="center"/>
          </w:tcPr>
          <w:p w14:paraId="58C9C3C7" w14:textId="77777777" w:rsidR="00B56F9B" w:rsidRPr="00993090" w:rsidRDefault="00B56F9B" w:rsidP="00AF638B">
            <w:pPr>
              <w:spacing w:after="0" w:line="240" w:lineRule="auto"/>
              <w:jc w:val="center"/>
              <w:rPr>
                <w:rFonts w:ascii="Times New Roman" w:eastAsia="Times New Roman" w:hAnsi="Times New Roman"/>
                <w:b/>
                <w:bCs/>
                <w:sz w:val="18"/>
                <w:szCs w:val="18"/>
                <w:lang w:eastAsia="ru-RU"/>
              </w:rPr>
            </w:pPr>
            <w:r w:rsidRPr="00993090">
              <w:rPr>
                <w:rFonts w:ascii="Times New Roman" w:eastAsia="Times New Roman" w:hAnsi="Times New Roman"/>
                <w:b/>
                <w:bCs/>
                <w:sz w:val="18"/>
                <w:szCs w:val="18"/>
                <w:lang w:eastAsia="ru-RU"/>
              </w:rPr>
              <w:t>№</w:t>
            </w:r>
          </w:p>
        </w:tc>
        <w:tc>
          <w:tcPr>
            <w:tcW w:w="2953" w:type="pct"/>
            <w:vAlign w:val="center"/>
          </w:tcPr>
          <w:p w14:paraId="4F68956A" w14:textId="77777777" w:rsidR="00B56F9B" w:rsidRPr="00993090" w:rsidRDefault="00B56F9B" w:rsidP="00AF638B">
            <w:pPr>
              <w:spacing w:after="0" w:line="240" w:lineRule="auto"/>
              <w:jc w:val="center"/>
              <w:rPr>
                <w:rFonts w:ascii="Times New Roman" w:eastAsia="Times New Roman" w:hAnsi="Times New Roman"/>
                <w:b/>
                <w:bCs/>
                <w:sz w:val="18"/>
                <w:szCs w:val="18"/>
                <w:lang w:eastAsia="ru-RU"/>
              </w:rPr>
            </w:pPr>
            <w:r w:rsidRPr="00993090">
              <w:rPr>
                <w:rFonts w:ascii="Times New Roman" w:eastAsia="Times New Roman" w:hAnsi="Times New Roman"/>
                <w:b/>
                <w:bCs/>
                <w:sz w:val="18"/>
                <w:szCs w:val="18"/>
                <w:lang w:eastAsia="ru-RU"/>
              </w:rPr>
              <w:t>Наименование (ассортимент, комплектность)</w:t>
            </w:r>
            <w:r w:rsidR="00740519" w:rsidRPr="00993090">
              <w:rPr>
                <w:rFonts w:ascii="Times New Roman" w:eastAsia="Times New Roman" w:hAnsi="Times New Roman"/>
                <w:b/>
                <w:bCs/>
                <w:sz w:val="18"/>
                <w:szCs w:val="18"/>
                <w:lang w:eastAsia="ru-RU"/>
              </w:rPr>
              <w:t xml:space="preserve"> Товара</w:t>
            </w:r>
          </w:p>
        </w:tc>
        <w:tc>
          <w:tcPr>
            <w:tcW w:w="272" w:type="pct"/>
            <w:vAlign w:val="center"/>
          </w:tcPr>
          <w:p w14:paraId="7A38E177" w14:textId="77777777" w:rsidR="00B56F9B" w:rsidRPr="00993090" w:rsidRDefault="00B56F9B" w:rsidP="00AF638B">
            <w:pPr>
              <w:spacing w:after="0" w:line="240" w:lineRule="auto"/>
              <w:jc w:val="center"/>
              <w:rPr>
                <w:rFonts w:ascii="Times New Roman" w:eastAsia="Times New Roman" w:hAnsi="Times New Roman"/>
                <w:b/>
                <w:bCs/>
                <w:sz w:val="18"/>
                <w:szCs w:val="18"/>
                <w:lang w:eastAsia="ru-RU"/>
              </w:rPr>
            </w:pPr>
            <w:r w:rsidRPr="00993090">
              <w:rPr>
                <w:rFonts w:ascii="Times New Roman" w:eastAsia="Times New Roman" w:hAnsi="Times New Roman"/>
                <w:b/>
                <w:bCs/>
                <w:sz w:val="18"/>
                <w:szCs w:val="18"/>
                <w:lang w:eastAsia="ru-RU"/>
              </w:rPr>
              <w:t>Кол-во</w:t>
            </w:r>
          </w:p>
        </w:tc>
        <w:tc>
          <w:tcPr>
            <w:tcW w:w="258" w:type="pct"/>
            <w:vAlign w:val="center"/>
          </w:tcPr>
          <w:p w14:paraId="732E89E3" w14:textId="77777777" w:rsidR="00B56F9B" w:rsidRPr="00993090" w:rsidRDefault="00B56F9B" w:rsidP="00AF638B">
            <w:pPr>
              <w:spacing w:after="0" w:line="240" w:lineRule="auto"/>
              <w:jc w:val="center"/>
              <w:rPr>
                <w:rFonts w:ascii="Times New Roman" w:eastAsia="Times New Roman" w:hAnsi="Times New Roman"/>
                <w:b/>
                <w:bCs/>
                <w:sz w:val="18"/>
                <w:szCs w:val="18"/>
                <w:lang w:eastAsia="ru-RU"/>
              </w:rPr>
            </w:pPr>
            <w:r w:rsidRPr="00993090">
              <w:rPr>
                <w:rFonts w:ascii="Times New Roman" w:eastAsia="Times New Roman" w:hAnsi="Times New Roman"/>
                <w:b/>
                <w:bCs/>
                <w:sz w:val="18"/>
                <w:szCs w:val="18"/>
                <w:lang w:eastAsia="ru-RU"/>
              </w:rPr>
              <w:t>Ед. изм.</w:t>
            </w:r>
          </w:p>
        </w:tc>
        <w:tc>
          <w:tcPr>
            <w:tcW w:w="579" w:type="pct"/>
            <w:vAlign w:val="center"/>
          </w:tcPr>
          <w:p w14:paraId="5B6CCCD0" w14:textId="77777777" w:rsidR="00B56F9B" w:rsidRPr="00993090" w:rsidRDefault="00B56F9B" w:rsidP="00AF638B">
            <w:pPr>
              <w:spacing w:after="0" w:line="240" w:lineRule="auto"/>
              <w:jc w:val="center"/>
              <w:rPr>
                <w:rFonts w:ascii="Times New Roman" w:eastAsia="Times New Roman" w:hAnsi="Times New Roman"/>
                <w:b/>
                <w:bCs/>
                <w:sz w:val="18"/>
                <w:szCs w:val="18"/>
                <w:lang w:eastAsia="ru-RU"/>
              </w:rPr>
            </w:pPr>
            <w:r w:rsidRPr="00993090">
              <w:rPr>
                <w:rFonts w:ascii="Times New Roman" w:eastAsia="Times New Roman" w:hAnsi="Times New Roman"/>
                <w:b/>
                <w:bCs/>
                <w:sz w:val="18"/>
                <w:szCs w:val="18"/>
                <w:lang w:eastAsia="ru-RU"/>
              </w:rPr>
              <w:t>Цена руб. за единицу,</w:t>
            </w:r>
          </w:p>
          <w:p w14:paraId="77FA316F" w14:textId="77777777" w:rsidR="00B56F9B" w:rsidRPr="00993090" w:rsidRDefault="00B56F9B" w:rsidP="00AF638B">
            <w:pPr>
              <w:spacing w:after="0" w:line="240" w:lineRule="auto"/>
              <w:jc w:val="center"/>
              <w:rPr>
                <w:rFonts w:ascii="Times New Roman" w:eastAsia="Times New Roman" w:hAnsi="Times New Roman"/>
                <w:b/>
                <w:bCs/>
                <w:sz w:val="18"/>
                <w:szCs w:val="18"/>
                <w:lang w:eastAsia="ru-RU"/>
              </w:rPr>
            </w:pPr>
            <w:r w:rsidRPr="00993090">
              <w:rPr>
                <w:rFonts w:ascii="Times New Roman" w:eastAsia="Times New Roman" w:hAnsi="Times New Roman"/>
                <w:b/>
                <w:bCs/>
                <w:sz w:val="18"/>
                <w:szCs w:val="18"/>
                <w:lang w:eastAsia="ru-RU"/>
              </w:rPr>
              <w:t>без НДС</w:t>
            </w:r>
          </w:p>
        </w:tc>
        <w:tc>
          <w:tcPr>
            <w:tcW w:w="758" w:type="pct"/>
            <w:vAlign w:val="center"/>
          </w:tcPr>
          <w:p w14:paraId="5447626A" w14:textId="77777777" w:rsidR="00B56F9B" w:rsidRPr="00993090" w:rsidRDefault="00B56F9B" w:rsidP="00AF638B">
            <w:pPr>
              <w:spacing w:after="0" w:line="240" w:lineRule="auto"/>
              <w:jc w:val="center"/>
              <w:rPr>
                <w:rFonts w:ascii="Times New Roman" w:eastAsia="Times New Roman" w:hAnsi="Times New Roman"/>
                <w:b/>
                <w:bCs/>
                <w:sz w:val="18"/>
                <w:szCs w:val="18"/>
                <w:lang w:eastAsia="ru-RU"/>
              </w:rPr>
            </w:pPr>
            <w:r w:rsidRPr="00993090">
              <w:rPr>
                <w:rFonts w:ascii="Times New Roman" w:eastAsia="Times New Roman" w:hAnsi="Times New Roman"/>
                <w:b/>
                <w:bCs/>
                <w:sz w:val="18"/>
                <w:szCs w:val="18"/>
                <w:lang w:eastAsia="ru-RU"/>
              </w:rPr>
              <w:t>Общая сумма руб., с НДС</w:t>
            </w:r>
          </w:p>
        </w:tc>
      </w:tr>
      <w:tr w:rsidR="00335D34" w:rsidRPr="001512DD" w14:paraId="2E3A65CB" w14:textId="77777777" w:rsidTr="00A565F2">
        <w:trPr>
          <w:trHeight w:val="203"/>
        </w:trPr>
        <w:tc>
          <w:tcPr>
            <w:tcW w:w="181" w:type="pct"/>
            <w:noWrap/>
            <w:vAlign w:val="center"/>
          </w:tcPr>
          <w:p w14:paraId="35D86601" w14:textId="77777777" w:rsidR="00B56F9B" w:rsidRPr="00993090" w:rsidRDefault="00B56F9B" w:rsidP="00AF638B">
            <w:pPr>
              <w:spacing w:after="0" w:line="240" w:lineRule="auto"/>
              <w:jc w:val="center"/>
              <w:rPr>
                <w:rFonts w:ascii="Times New Roman" w:eastAsia="Times New Roman" w:hAnsi="Times New Roman"/>
                <w:bCs/>
                <w:sz w:val="24"/>
                <w:szCs w:val="24"/>
                <w:lang w:val="en-US" w:eastAsia="ru-RU"/>
              </w:rPr>
            </w:pPr>
            <w:r w:rsidRPr="00993090">
              <w:rPr>
                <w:rFonts w:ascii="Times New Roman" w:eastAsia="Times New Roman" w:hAnsi="Times New Roman"/>
                <w:bCs/>
                <w:sz w:val="24"/>
                <w:szCs w:val="24"/>
                <w:lang w:val="en-US" w:eastAsia="ru-RU"/>
              </w:rPr>
              <w:t>1</w:t>
            </w:r>
          </w:p>
        </w:tc>
        <w:tc>
          <w:tcPr>
            <w:tcW w:w="2953" w:type="pct"/>
            <w:vAlign w:val="center"/>
          </w:tcPr>
          <w:p w14:paraId="49CE0DC1" w14:textId="77777777" w:rsidR="00B56F9B" w:rsidRPr="00993090" w:rsidRDefault="00B56F9B" w:rsidP="00AF638B">
            <w:pPr>
              <w:spacing w:after="0" w:line="240" w:lineRule="auto"/>
              <w:jc w:val="center"/>
              <w:rPr>
                <w:rFonts w:ascii="Times New Roman" w:eastAsia="Times New Roman" w:hAnsi="Times New Roman"/>
                <w:sz w:val="24"/>
                <w:szCs w:val="24"/>
                <w:lang w:val="en-US" w:eastAsia="ru-RU"/>
              </w:rPr>
            </w:pPr>
            <w:r w:rsidRPr="00993090">
              <w:rPr>
                <w:rFonts w:ascii="Times New Roman" w:eastAsia="Times New Roman" w:hAnsi="Times New Roman"/>
                <w:sz w:val="24"/>
                <w:szCs w:val="24"/>
                <w:lang w:val="en-US" w:eastAsia="ru-RU"/>
              </w:rPr>
              <w:t>2</w:t>
            </w:r>
          </w:p>
        </w:tc>
        <w:tc>
          <w:tcPr>
            <w:tcW w:w="272" w:type="pct"/>
            <w:noWrap/>
            <w:vAlign w:val="center"/>
          </w:tcPr>
          <w:p w14:paraId="00F27358" w14:textId="77777777" w:rsidR="00B56F9B" w:rsidRPr="00993090" w:rsidRDefault="00B56F9B" w:rsidP="00AF638B">
            <w:pPr>
              <w:spacing w:after="0" w:line="240" w:lineRule="auto"/>
              <w:jc w:val="center"/>
              <w:rPr>
                <w:rFonts w:ascii="Times New Roman" w:eastAsia="Times New Roman" w:hAnsi="Times New Roman"/>
                <w:bCs/>
                <w:sz w:val="24"/>
                <w:szCs w:val="24"/>
                <w:lang w:val="en-US" w:eastAsia="ru-RU"/>
              </w:rPr>
            </w:pPr>
            <w:r w:rsidRPr="00993090">
              <w:rPr>
                <w:rFonts w:ascii="Times New Roman" w:eastAsia="Times New Roman" w:hAnsi="Times New Roman"/>
                <w:bCs/>
                <w:sz w:val="24"/>
                <w:szCs w:val="24"/>
                <w:lang w:val="en-US" w:eastAsia="ru-RU"/>
              </w:rPr>
              <w:t>3</w:t>
            </w:r>
          </w:p>
        </w:tc>
        <w:tc>
          <w:tcPr>
            <w:tcW w:w="258" w:type="pct"/>
            <w:noWrap/>
            <w:vAlign w:val="center"/>
          </w:tcPr>
          <w:p w14:paraId="703F9C5B" w14:textId="77777777" w:rsidR="00B56F9B" w:rsidRPr="00993090" w:rsidRDefault="00B56F9B" w:rsidP="00AF638B">
            <w:pPr>
              <w:spacing w:after="0" w:line="240" w:lineRule="auto"/>
              <w:jc w:val="center"/>
              <w:rPr>
                <w:rFonts w:ascii="Times New Roman" w:eastAsia="Times New Roman" w:hAnsi="Times New Roman"/>
                <w:sz w:val="24"/>
                <w:szCs w:val="24"/>
                <w:lang w:val="en-US" w:eastAsia="ru-RU"/>
              </w:rPr>
            </w:pPr>
            <w:r w:rsidRPr="00993090">
              <w:rPr>
                <w:rFonts w:ascii="Times New Roman" w:eastAsia="Times New Roman" w:hAnsi="Times New Roman"/>
                <w:sz w:val="24"/>
                <w:szCs w:val="24"/>
                <w:lang w:val="en-US" w:eastAsia="ru-RU"/>
              </w:rPr>
              <w:t>4</w:t>
            </w:r>
          </w:p>
        </w:tc>
        <w:tc>
          <w:tcPr>
            <w:tcW w:w="579" w:type="pct"/>
          </w:tcPr>
          <w:p w14:paraId="535E4166" w14:textId="77777777" w:rsidR="00B56F9B" w:rsidRPr="00993090" w:rsidRDefault="00B56F9B" w:rsidP="00AF638B">
            <w:pPr>
              <w:spacing w:after="0" w:line="240" w:lineRule="auto"/>
              <w:jc w:val="center"/>
              <w:rPr>
                <w:rFonts w:ascii="Times New Roman" w:eastAsia="Times New Roman" w:hAnsi="Times New Roman"/>
                <w:sz w:val="24"/>
                <w:szCs w:val="24"/>
                <w:lang w:eastAsia="ru-RU"/>
              </w:rPr>
            </w:pPr>
            <w:r w:rsidRPr="00993090">
              <w:rPr>
                <w:rFonts w:ascii="Times New Roman" w:eastAsia="Times New Roman" w:hAnsi="Times New Roman"/>
                <w:sz w:val="24"/>
                <w:szCs w:val="24"/>
                <w:lang w:eastAsia="ru-RU"/>
              </w:rPr>
              <w:t>5</w:t>
            </w:r>
          </w:p>
        </w:tc>
        <w:tc>
          <w:tcPr>
            <w:tcW w:w="758" w:type="pct"/>
            <w:noWrap/>
            <w:vAlign w:val="center"/>
          </w:tcPr>
          <w:p w14:paraId="61FFD279" w14:textId="77777777" w:rsidR="00B56F9B" w:rsidRPr="00993090" w:rsidRDefault="00B56F9B" w:rsidP="00AF638B">
            <w:pPr>
              <w:spacing w:after="0" w:line="240" w:lineRule="auto"/>
              <w:jc w:val="center"/>
              <w:rPr>
                <w:rFonts w:ascii="Times New Roman" w:eastAsia="Times New Roman" w:hAnsi="Times New Roman"/>
                <w:sz w:val="24"/>
                <w:szCs w:val="24"/>
                <w:lang w:eastAsia="ru-RU"/>
              </w:rPr>
            </w:pPr>
            <w:r w:rsidRPr="00993090">
              <w:rPr>
                <w:rFonts w:ascii="Times New Roman" w:eastAsia="Times New Roman" w:hAnsi="Times New Roman"/>
                <w:sz w:val="24"/>
                <w:szCs w:val="24"/>
                <w:lang w:eastAsia="ru-RU"/>
              </w:rPr>
              <w:t>6</w:t>
            </w:r>
          </w:p>
        </w:tc>
      </w:tr>
      <w:tr w:rsidR="00335D34" w:rsidRPr="001512DD" w14:paraId="4C3B02C5" w14:textId="77777777" w:rsidTr="00A565F2">
        <w:trPr>
          <w:trHeight w:val="381"/>
        </w:trPr>
        <w:tc>
          <w:tcPr>
            <w:tcW w:w="181" w:type="pct"/>
            <w:noWrap/>
            <w:vAlign w:val="center"/>
          </w:tcPr>
          <w:p w14:paraId="115FDD90" w14:textId="77777777" w:rsidR="00B56F9B" w:rsidRPr="00184B27" w:rsidRDefault="00B56F9B" w:rsidP="00AF638B">
            <w:pPr>
              <w:spacing w:after="0" w:line="240" w:lineRule="auto"/>
              <w:jc w:val="center"/>
              <w:rPr>
                <w:rFonts w:ascii="Times New Roman" w:eastAsia="Times New Roman" w:hAnsi="Times New Roman"/>
                <w:bCs/>
                <w:sz w:val="24"/>
                <w:szCs w:val="24"/>
                <w:highlight w:val="yellow"/>
                <w:lang w:eastAsia="ru-RU"/>
              </w:rPr>
            </w:pPr>
            <w:r w:rsidRPr="004F7FE3">
              <w:rPr>
                <w:rFonts w:ascii="Times New Roman" w:eastAsia="Times New Roman" w:hAnsi="Times New Roman"/>
                <w:bCs/>
                <w:sz w:val="24"/>
                <w:szCs w:val="24"/>
                <w:lang w:eastAsia="ru-RU"/>
              </w:rPr>
              <w:t>1</w:t>
            </w:r>
          </w:p>
        </w:tc>
        <w:tc>
          <w:tcPr>
            <w:tcW w:w="2953" w:type="pct"/>
            <w:vAlign w:val="center"/>
          </w:tcPr>
          <w:tbl>
            <w:tblPr>
              <w:tblW w:w="7080" w:type="dxa"/>
              <w:tblLook w:val="04A0" w:firstRow="1" w:lastRow="0" w:firstColumn="1" w:lastColumn="0" w:noHBand="0" w:noVBand="1"/>
            </w:tblPr>
            <w:tblGrid>
              <w:gridCol w:w="5320"/>
              <w:gridCol w:w="1836"/>
            </w:tblGrid>
            <w:tr w:rsidR="003E6A4E" w:rsidRPr="003E6A4E" w14:paraId="706C6F48" w14:textId="77777777" w:rsidTr="003E6A4E">
              <w:trPr>
                <w:trHeight w:val="222"/>
              </w:trPr>
              <w:tc>
                <w:tcPr>
                  <w:tcW w:w="5320" w:type="dxa"/>
                  <w:tcBorders>
                    <w:top w:val="single" w:sz="8" w:space="0" w:color="auto"/>
                    <w:left w:val="nil"/>
                    <w:bottom w:val="single" w:sz="4" w:space="0" w:color="auto"/>
                    <w:right w:val="nil"/>
                  </w:tcBorders>
                  <w:shd w:val="clear" w:color="auto" w:fill="auto"/>
                  <w:noWrap/>
                  <w:vAlign w:val="center"/>
                  <w:hideMark/>
                </w:tcPr>
                <w:p w14:paraId="7DD7481C" w14:textId="77777777" w:rsidR="003E6A4E" w:rsidRPr="003E6A4E" w:rsidRDefault="003E6A4E" w:rsidP="003E6A4E">
                  <w:pPr>
                    <w:spacing w:after="0" w:line="240" w:lineRule="auto"/>
                    <w:jc w:val="right"/>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Модель</w:t>
                  </w:r>
                </w:p>
              </w:tc>
              <w:tc>
                <w:tcPr>
                  <w:tcW w:w="1760" w:type="dxa"/>
                  <w:tcBorders>
                    <w:top w:val="single" w:sz="8" w:space="0" w:color="auto"/>
                    <w:left w:val="single" w:sz="4" w:space="0" w:color="auto"/>
                    <w:bottom w:val="single" w:sz="4" w:space="0" w:color="auto"/>
                    <w:right w:val="single" w:sz="4" w:space="0" w:color="BFBFBF"/>
                  </w:tcBorders>
                  <w:shd w:val="clear" w:color="auto" w:fill="auto"/>
                  <w:noWrap/>
                  <w:vAlign w:val="center"/>
                  <w:hideMark/>
                </w:tcPr>
                <w:p w14:paraId="46F642C6" w14:textId="77777777" w:rsidR="003E6A4E" w:rsidRPr="003E6A4E" w:rsidRDefault="003E6A4E" w:rsidP="003E6A4E">
                  <w:pPr>
                    <w:spacing w:after="0" w:line="240" w:lineRule="auto"/>
                    <w:jc w:val="center"/>
                    <w:rPr>
                      <w:rFonts w:ascii="Arial" w:eastAsia="Times New Roman" w:hAnsi="Arial" w:cs="Arial"/>
                      <w:b/>
                      <w:bCs/>
                      <w:color w:val="000000"/>
                      <w:sz w:val="16"/>
                      <w:szCs w:val="16"/>
                      <w:lang w:eastAsia="ru-RU"/>
                    </w:rPr>
                  </w:pPr>
                  <w:r w:rsidRPr="003E6A4E">
                    <w:rPr>
                      <w:rFonts w:ascii="Arial" w:eastAsia="Times New Roman" w:hAnsi="Arial" w:cs="Arial"/>
                      <w:b/>
                      <w:bCs/>
                      <w:color w:val="000000"/>
                      <w:sz w:val="16"/>
                      <w:szCs w:val="16"/>
                      <w:lang w:eastAsia="ru-RU"/>
                    </w:rPr>
                    <w:t>21230</w:t>
                  </w:r>
                </w:p>
              </w:tc>
            </w:tr>
            <w:tr w:rsidR="003E6A4E" w:rsidRPr="003E6A4E" w14:paraId="01ED7596" w14:textId="77777777" w:rsidTr="003E6A4E">
              <w:trPr>
                <w:trHeight w:val="360"/>
              </w:trPr>
              <w:tc>
                <w:tcPr>
                  <w:tcW w:w="5320" w:type="dxa"/>
                  <w:tcBorders>
                    <w:top w:val="single" w:sz="4" w:space="0" w:color="auto"/>
                    <w:left w:val="nil"/>
                    <w:bottom w:val="single" w:sz="4" w:space="0" w:color="auto"/>
                    <w:right w:val="nil"/>
                  </w:tcBorders>
                  <w:shd w:val="clear" w:color="auto" w:fill="auto"/>
                  <w:noWrap/>
                  <w:vAlign w:val="center"/>
                  <w:hideMark/>
                </w:tcPr>
                <w:p w14:paraId="0AF616B2" w14:textId="77777777" w:rsidR="003E6A4E" w:rsidRPr="003E6A4E" w:rsidRDefault="003E6A4E" w:rsidP="003E6A4E">
                  <w:pPr>
                    <w:spacing w:after="0" w:line="240" w:lineRule="auto"/>
                    <w:jc w:val="right"/>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Вариант исполнения</w:t>
                  </w:r>
                </w:p>
              </w:tc>
              <w:tc>
                <w:tcPr>
                  <w:tcW w:w="1760" w:type="dxa"/>
                  <w:tcBorders>
                    <w:top w:val="single" w:sz="4" w:space="0" w:color="auto"/>
                    <w:left w:val="single" w:sz="4" w:space="0" w:color="auto"/>
                    <w:bottom w:val="single" w:sz="4" w:space="0" w:color="auto"/>
                    <w:right w:val="single" w:sz="4" w:space="0" w:color="BFBFBF"/>
                  </w:tcBorders>
                  <w:shd w:val="clear" w:color="auto" w:fill="auto"/>
                  <w:vAlign w:val="center"/>
                  <w:hideMark/>
                </w:tcPr>
                <w:p w14:paraId="1DD14FC2" w14:textId="77777777" w:rsidR="003E6A4E" w:rsidRPr="003E6A4E" w:rsidRDefault="003E6A4E" w:rsidP="003E6A4E">
                  <w:pPr>
                    <w:spacing w:after="0" w:line="240" w:lineRule="auto"/>
                    <w:jc w:val="center"/>
                    <w:rPr>
                      <w:rFonts w:ascii="Arial" w:eastAsia="Times New Roman" w:hAnsi="Arial" w:cs="Arial"/>
                      <w:b/>
                      <w:bCs/>
                      <w:color w:val="000000"/>
                      <w:sz w:val="14"/>
                      <w:szCs w:val="14"/>
                      <w:lang w:eastAsia="ru-RU"/>
                    </w:rPr>
                  </w:pPr>
                  <w:r w:rsidRPr="003E6A4E">
                    <w:rPr>
                      <w:rFonts w:ascii="Arial" w:eastAsia="Times New Roman" w:hAnsi="Arial" w:cs="Arial"/>
                      <w:b/>
                      <w:bCs/>
                      <w:color w:val="000000"/>
                      <w:sz w:val="14"/>
                      <w:szCs w:val="14"/>
                      <w:lang w:eastAsia="ru-RU"/>
                    </w:rPr>
                    <w:t>23 Luxe</w:t>
                  </w:r>
                </w:p>
              </w:tc>
            </w:tr>
            <w:tr w:rsidR="003E6A4E" w:rsidRPr="003E6A4E" w14:paraId="7301363E" w14:textId="77777777" w:rsidTr="003E6A4E">
              <w:trPr>
                <w:trHeight w:val="222"/>
              </w:trPr>
              <w:tc>
                <w:tcPr>
                  <w:tcW w:w="5320" w:type="dxa"/>
                  <w:tcBorders>
                    <w:top w:val="single" w:sz="4" w:space="0" w:color="auto"/>
                    <w:left w:val="nil"/>
                    <w:bottom w:val="single" w:sz="4" w:space="0" w:color="auto"/>
                    <w:right w:val="nil"/>
                  </w:tcBorders>
                  <w:shd w:val="clear" w:color="auto" w:fill="auto"/>
                  <w:noWrap/>
                  <w:vAlign w:val="center"/>
                  <w:hideMark/>
                </w:tcPr>
                <w:p w14:paraId="0DC4A023" w14:textId="362F312C" w:rsidR="003E6A4E" w:rsidRPr="003E6A4E" w:rsidRDefault="00BC1A9D" w:rsidP="003E6A4E">
                  <w:pPr>
                    <w:spacing w:after="0" w:line="240" w:lineRule="auto"/>
                    <w:jc w:val="right"/>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Цвет</w:t>
                  </w:r>
                </w:p>
              </w:tc>
              <w:tc>
                <w:tcPr>
                  <w:tcW w:w="1760" w:type="dxa"/>
                  <w:tcBorders>
                    <w:top w:val="single" w:sz="4" w:space="0" w:color="auto"/>
                    <w:left w:val="single" w:sz="4" w:space="0" w:color="auto"/>
                    <w:bottom w:val="single" w:sz="4" w:space="0" w:color="auto"/>
                    <w:right w:val="single" w:sz="4" w:space="0" w:color="BFBFBF"/>
                  </w:tcBorders>
                  <w:shd w:val="clear" w:color="auto" w:fill="auto"/>
                  <w:vAlign w:val="center"/>
                  <w:hideMark/>
                </w:tcPr>
                <w:p w14:paraId="7706F28C" w14:textId="77777777" w:rsidR="00BC1A9D" w:rsidRDefault="00BC1A9D" w:rsidP="00BC1A9D">
                  <w:pPr>
                    <w:spacing w:after="0" w:line="240" w:lineRule="auto"/>
                    <w:jc w:val="center"/>
                    <w:rPr>
                      <w:rFonts w:ascii="Arial" w:eastAsia="Times New Roman" w:hAnsi="Arial" w:cs="Arial"/>
                      <w:color w:val="000000"/>
                      <w:sz w:val="16"/>
                      <w:szCs w:val="16"/>
                      <w:lang w:eastAsia="ru-RU"/>
                    </w:rPr>
                  </w:pPr>
                  <w:r w:rsidRPr="00BC1A9D">
                    <w:rPr>
                      <w:rFonts w:ascii="Arial" w:eastAsia="Times New Roman" w:hAnsi="Arial" w:cs="Arial"/>
                      <w:color w:val="000000"/>
                      <w:sz w:val="16"/>
                      <w:szCs w:val="16"/>
                      <w:lang w:eastAsia="ru-RU"/>
                    </w:rPr>
                    <w:t>Черный</w:t>
                  </w:r>
                </w:p>
                <w:p w14:paraId="4B400B60" w14:textId="7DDC30B0" w:rsidR="003E6A4E" w:rsidRPr="003E6A4E" w:rsidRDefault="00BC1A9D" w:rsidP="00BC1A9D">
                  <w:pPr>
                    <w:spacing w:after="0" w:line="240" w:lineRule="auto"/>
                    <w:jc w:val="center"/>
                    <w:rPr>
                      <w:rFonts w:ascii="Arial" w:eastAsia="Times New Roman" w:hAnsi="Arial" w:cs="Arial"/>
                      <w:color w:val="000000"/>
                      <w:sz w:val="16"/>
                      <w:szCs w:val="16"/>
                      <w:lang w:eastAsia="ru-RU"/>
                    </w:rPr>
                  </w:pPr>
                  <w:r w:rsidRPr="00BC1A9D">
                    <w:rPr>
                      <w:rFonts w:ascii="Arial" w:eastAsia="Times New Roman" w:hAnsi="Arial" w:cs="Arial"/>
                      <w:color w:val="000000"/>
                      <w:sz w:val="16"/>
                      <w:szCs w:val="16"/>
                      <w:lang w:eastAsia="ru-RU"/>
                    </w:rPr>
                    <w:t>"Пантера" (672)</w:t>
                  </w:r>
                </w:p>
              </w:tc>
            </w:tr>
            <w:tr w:rsidR="003E6A4E" w:rsidRPr="003E6A4E" w14:paraId="66EF5F3E" w14:textId="77777777" w:rsidTr="003E6A4E">
              <w:trPr>
                <w:trHeight w:val="222"/>
              </w:trPr>
              <w:tc>
                <w:tcPr>
                  <w:tcW w:w="5320" w:type="dxa"/>
                  <w:tcBorders>
                    <w:top w:val="single" w:sz="4" w:space="0" w:color="auto"/>
                    <w:left w:val="nil"/>
                    <w:bottom w:val="single" w:sz="4" w:space="0" w:color="auto"/>
                    <w:right w:val="single" w:sz="4" w:space="0" w:color="auto"/>
                  </w:tcBorders>
                  <w:shd w:val="clear" w:color="auto" w:fill="auto"/>
                  <w:vAlign w:val="center"/>
                  <w:hideMark/>
                </w:tcPr>
                <w:p w14:paraId="108AD699"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Тип кузова/Количество дверей</w:t>
                  </w:r>
                </w:p>
              </w:tc>
              <w:tc>
                <w:tcPr>
                  <w:tcW w:w="1760" w:type="dxa"/>
                  <w:tcBorders>
                    <w:top w:val="single" w:sz="4" w:space="0" w:color="auto"/>
                    <w:left w:val="single" w:sz="4" w:space="0" w:color="auto"/>
                    <w:bottom w:val="single" w:sz="4" w:space="0" w:color="auto"/>
                    <w:right w:val="nil"/>
                  </w:tcBorders>
                  <w:shd w:val="clear" w:color="auto" w:fill="auto"/>
                  <w:vAlign w:val="center"/>
                  <w:hideMark/>
                </w:tcPr>
                <w:p w14:paraId="3957589D"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универсал/5</w:t>
                  </w:r>
                </w:p>
              </w:tc>
            </w:tr>
            <w:tr w:rsidR="003E6A4E" w:rsidRPr="003E6A4E" w14:paraId="2F3F9936" w14:textId="77777777" w:rsidTr="003E6A4E">
              <w:trPr>
                <w:trHeight w:val="222"/>
              </w:trPr>
              <w:tc>
                <w:tcPr>
                  <w:tcW w:w="5320" w:type="dxa"/>
                  <w:tcBorders>
                    <w:top w:val="single" w:sz="4" w:space="0" w:color="auto"/>
                    <w:left w:val="nil"/>
                    <w:bottom w:val="single" w:sz="4" w:space="0" w:color="auto"/>
                    <w:right w:val="single" w:sz="4" w:space="0" w:color="auto"/>
                  </w:tcBorders>
                  <w:shd w:val="clear" w:color="auto" w:fill="auto"/>
                  <w:vAlign w:val="center"/>
                  <w:hideMark/>
                </w:tcPr>
                <w:p w14:paraId="0825B00F"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Количество мест</w:t>
                  </w:r>
                </w:p>
              </w:tc>
              <w:tc>
                <w:tcPr>
                  <w:tcW w:w="1760" w:type="dxa"/>
                  <w:tcBorders>
                    <w:top w:val="single" w:sz="4" w:space="0" w:color="auto"/>
                    <w:left w:val="single" w:sz="4" w:space="0" w:color="auto"/>
                    <w:bottom w:val="single" w:sz="4" w:space="0" w:color="auto"/>
                    <w:right w:val="nil"/>
                  </w:tcBorders>
                  <w:shd w:val="clear" w:color="auto" w:fill="auto"/>
                  <w:vAlign w:val="center"/>
                  <w:hideMark/>
                </w:tcPr>
                <w:p w14:paraId="28DFDD75"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5</w:t>
                  </w:r>
                </w:p>
              </w:tc>
            </w:tr>
            <w:tr w:rsidR="003E6A4E" w:rsidRPr="003E6A4E" w14:paraId="3BAC8340" w14:textId="77777777" w:rsidTr="003E6A4E">
              <w:trPr>
                <w:trHeight w:val="222"/>
              </w:trPr>
              <w:tc>
                <w:tcPr>
                  <w:tcW w:w="5320" w:type="dxa"/>
                  <w:tcBorders>
                    <w:top w:val="single" w:sz="4" w:space="0" w:color="auto"/>
                    <w:left w:val="nil"/>
                    <w:bottom w:val="single" w:sz="4" w:space="0" w:color="auto"/>
                    <w:right w:val="single" w:sz="4" w:space="0" w:color="auto"/>
                  </w:tcBorders>
                  <w:shd w:val="clear" w:color="auto" w:fill="auto"/>
                  <w:vAlign w:val="center"/>
                  <w:hideMark/>
                </w:tcPr>
                <w:p w14:paraId="35E57FF0"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Длина/ширина/высота (по рейлингам), мм</w:t>
                  </w:r>
                </w:p>
              </w:tc>
              <w:tc>
                <w:tcPr>
                  <w:tcW w:w="1760" w:type="dxa"/>
                  <w:tcBorders>
                    <w:top w:val="single" w:sz="4" w:space="0" w:color="auto"/>
                    <w:left w:val="single" w:sz="4" w:space="0" w:color="auto"/>
                    <w:bottom w:val="single" w:sz="4" w:space="0" w:color="auto"/>
                    <w:right w:val="nil"/>
                  </w:tcBorders>
                  <w:shd w:val="clear" w:color="auto" w:fill="auto"/>
                  <w:vAlign w:val="center"/>
                  <w:hideMark/>
                </w:tcPr>
                <w:p w14:paraId="4069F36D"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4099/1804/1652(1690)</w:t>
                  </w:r>
                </w:p>
              </w:tc>
            </w:tr>
            <w:tr w:rsidR="003E6A4E" w:rsidRPr="003E6A4E" w14:paraId="4F5C9E76" w14:textId="77777777" w:rsidTr="003E6A4E">
              <w:trPr>
                <w:trHeight w:val="222"/>
              </w:trPr>
              <w:tc>
                <w:tcPr>
                  <w:tcW w:w="5320" w:type="dxa"/>
                  <w:tcBorders>
                    <w:top w:val="single" w:sz="4" w:space="0" w:color="auto"/>
                    <w:left w:val="nil"/>
                    <w:bottom w:val="single" w:sz="4" w:space="0" w:color="auto"/>
                    <w:right w:val="single" w:sz="4" w:space="0" w:color="auto"/>
                  </w:tcBorders>
                  <w:shd w:val="clear" w:color="auto" w:fill="auto"/>
                  <w:vAlign w:val="center"/>
                  <w:hideMark/>
                </w:tcPr>
                <w:p w14:paraId="6434023E"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Дорожный просвет, мм</w:t>
                  </w:r>
                </w:p>
              </w:tc>
              <w:tc>
                <w:tcPr>
                  <w:tcW w:w="1760" w:type="dxa"/>
                  <w:tcBorders>
                    <w:top w:val="single" w:sz="4" w:space="0" w:color="auto"/>
                    <w:left w:val="single" w:sz="4" w:space="0" w:color="auto"/>
                    <w:bottom w:val="single" w:sz="4" w:space="0" w:color="auto"/>
                    <w:right w:val="nil"/>
                  </w:tcBorders>
                  <w:shd w:val="clear" w:color="auto" w:fill="auto"/>
                  <w:vAlign w:val="center"/>
                  <w:hideMark/>
                </w:tcPr>
                <w:p w14:paraId="3A46F61E"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220</w:t>
                  </w:r>
                </w:p>
              </w:tc>
            </w:tr>
            <w:tr w:rsidR="003E6A4E" w:rsidRPr="003E6A4E" w14:paraId="1EF1F399" w14:textId="77777777" w:rsidTr="003E6A4E">
              <w:trPr>
                <w:trHeight w:val="222"/>
              </w:trPr>
              <w:tc>
                <w:tcPr>
                  <w:tcW w:w="5320" w:type="dxa"/>
                  <w:tcBorders>
                    <w:top w:val="single" w:sz="4" w:space="0" w:color="auto"/>
                    <w:left w:val="nil"/>
                    <w:bottom w:val="single" w:sz="4" w:space="0" w:color="auto"/>
                    <w:right w:val="single" w:sz="4" w:space="0" w:color="auto"/>
                  </w:tcBorders>
                  <w:shd w:val="clear" w:color="auto" w:fill="auto"/>
                  <w:vAlign w:val="center"/>
                  <w:hideMark/>
                </w:tcPr>
                <w:p w14:paraId="2F37EC3C"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Объем багажного отделения в пассажирском/грузовом вариантах, л</w:t>
                  </w:r>
                </w:p>
              </w:tc>
              <w:tc>
                <w:tcPr>
                  <w:tcW w:w="1760" w:type="dxa"/>
                  <w:tcBorders>
                    <w:top w:val="single" w:sz="4" w:space="0" w:color="auto"/>
                    <w:left w:val="single" w:sz="4" w:space="0" w:color="auto"/>
                    <w:bottom w:val="single" w:sz="4" w:space="0" w:color="auto"/>
                    <w:right w:val="nil"/>
                  </w:tcBorders>
                  <w:shd w:val="clear" w:color="auto" w:fill="auto"/>
                  <w:vAlign w:val="center"/>
                  <w:hideMark/>
                </w:tcPr>
                <w:p w14:paraId="0F6E8BB2"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320/650</w:t>
                  </w:r>
                </w:p>
              </w:tc>
            </w:tr>
            <w:tr w:rsidR="003E6A4E" w:rsidRPr="003E6A4E" w14:paraId="06483EAA" w14:textId="77777777" w:rsidTr="003E6A4E">
              <w:trPr>
                <w:trHeight w:val="222"/>
              </w:trPr>
              <w:tc>
                <w:tcPr>
                  <w:tcW w:w="5320" w:type="dxa"/>
                  <w:tcBorders>
                    <w:top w:val="single" w:sz="4" w:space="0" w:color="auto"/>
                    <w:left w:val="nil"/>
                    <w:bottom w:val="single" w:sz="4" w:space="0" w:color="auto"/>
                    <w:right w:val="single" w:sz="4" w:space="0" w:color="auto"/>
                  </w:tcBorders>
                  <w:shd w:val="clear" w:color="auto" w:fill="auto"/>
                  <w:vAlign w:val="center"/>
                  <w:hideMark/>
                </w:tcPr>
                <w:p w14:paraId="431AF672"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Объем топливного бака, л</w:t>
                  </w:r>
                </w:p>
              </w:tc>
              <w:tc>
                <w:tcPr>
                  <w:tcW w:w="1760" w:type="dxa"/>
                  <w:tcBorders>
                    <w:top w:val="single" w:sz="4" w:space="0" w:color="auto"/>
                    <w:left w:val="single" w:sz="4" w:space="0" w:color="auto"/>
                    <w:bottom w:val="single" w:sz="4" w:space="0" w:color="auto"/>
                    <w:right w:val="nil"/>
                  </w:tcBorders>
                  <w:shd w:val="clear" w:color="auto" w:fill="auto"/>
                  <w:vAlign w:val="center"/>
                  <w:hideMark/>
                </w:tcPr>
                <w:p w14:paraId="7C6D404A"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58</w:t>
                  </w:r>
                </w:p>
              </w:tc>
            </w:tr>
            <w:tr w:rsidR="003E6A4E" w:rsidRPr="003E6A4E" w14:paraId="03DA66D3" w14:textId="77777777" w:rsidTr="003E6A4E">
              <w:trPr>
                <w:trHeight w:val="222"/>
              </w:trPr>
              <w:tc>
                <w:tcPr>
                  <w:tcW w:w="5320" w:type="dxa"/>
                  <w:tcBorders>
                    <w:top w:val="single" w:sz="4" w:space="0" w:color="auto"/>
                    <w:left w:val="nil"/>
                    <w:bottom w:val="single" w:sz="4" w:space="0" w:color="auto"/>
                    <w:right w:val="single" w:sz="4" w:space="0" w:color="auto"/>
                  </w:tcBorders>
                  <w:shd w:val="clear" w:color="auto" w:fill="auto"/>
                  <w:vAlign w:val="center"/>
                  <w:hideMark/>
                </w:tcPr>
                <w:p w14:paraId="1C98A2E7"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Трансмиссия</w:t>
                  </w:r>
                </w:p>
              </w:tc>
              <w:tc>
                <w:tcPr>
                  <w:tcW w:w="1760" w:type="dxa"/>
                  <w:tcBorders>
                    <w:top w:val="single" w:sz="4" w:space="0" w:color="auto"/>
                    <w:left w:val="single" w:sz="4" w:space="0" w:color="auto"/>
                    <w:bottom w:val="single" w:sz="4" w:space="0" w:color="auto"/>
                    <w:right w:val="nil"/>
                  </w:tcBorders>
                  <w:shd w:val="clear" w:color="auto" w:fill="auto"/>
                  <w:vAlign w:val="center"/>
                  <w:hideMark/>
                </w:tcPr>
                <w:p w14:paraId="26AE32AA"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5МТ</w:t>
                  </w:r>
                </w:p>
              </w:tc>
            </w:tr>
            <w:tr w:rsidR="003E6A4E" w:rsidRPr="003E6A4E" w14:paraId="620CFA05" w14:textId="77777777" w:rsidTr="003E6A4E">
              <w:trPr>
                <w:trHeight w:val="222"/>
              </w:trPr>
              <w:tc>
                <w:tcPr>
                  <w:tcW w:w="5320" w:type="dxa"/>
                  <w:tcBorders>
                    <w:top w:val="single" w:sz="4" w:space="0" w:color="auto"/>
                    <w:left w:val="nil"/>
                    <w:bottom w:val="single" w:sz="4" w:space="0" w:color="auto"/>
                    <w:right w:val="single" w:sz="4" w:space="0" w:color="auto"/>
                  </w:tcBorders>
                  <w:shd w:val="clear" w:color="auto" w:fill="auto"/>
                  <w:vAlign w:val="center"/>
                  <w:hideMark/>
                </w:tcPr>
                <w:p w14:paraId="6CA74F91"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 xml:space="preserve">Двигатель 2123, 1,7 л 8 кл., 58,5 кВт (80 л.с.), КП 2123, 5МТ </w:t>
                  </w:r>
                </w:p>
              </w:tc>
              <w:tc>
                <w:tcPr>
                  <w:tcW w:w="1760" w:type="dxa"/>
                  <w:tcBorders>
                    <w:top w:val="single" w:sz="4" w:space="0" w:color="auto"/>
                    <w:left w:val="single" w:sz="4" w:space="0" w:color="auto"/>
                    <w:bottom w:val="single" w:sz="4" w:space="0" w:color="auto"/>
                    <w:right w:val="nil"/>
                  </w:tcBorders>
                  <w:shd w:val="clear" w:color="auto" w:fill="auto"/>
                  <w:vAlign w:val="center"/>
                  <w:hideMark/>
                </w:tcPr>
                <w:p w14:paraId="69A4603D"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195ABD70" w14:textId="77777777" w:rsidTr="003E6A4E">
              <w:trPr>
                <w:trHeight w:val="222"/>
              </w:trPr>
              <w:tc>
                <w:tcPr>
                  <w:tcW w:w="5320" w:type="dxa"/>
                  <w:tcBorders>
                    <w:top w:val="single" w:sz="4" w:space="0" w:color="auto"/>
                    <w:left w:val="nil"/>
                    <w:bottom w:val="single" w:sz="4" w:space="0" w:color="auto"/>
                    <w:right w:val="single" w:sz="4" w:space="0" w:color="auto"/>
                  </w:tcBorders>
                  <w:shd w:val="clear" w:color="auto" w:fill="auto"/>
                  <w:vAlign w:val="center"/>
                  <w:hideMark/>
                </w:tcPr>
                <w:p w14:paraId="26E0874E"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Максимальная скорость, км/ч</w:t>
                  </w:r>
                </w:p>
              </w:tc>
              <w:tc>
                <w:tcPr>
                  <w:tcW w:w="1760" w:type="dxa"/>
                  <w:tcBorders>
                    <w:top w:val="single" w:sz="4" w:space="0" w:color="auto"/>
                    <w:left w:val="single" w:sz="4" w:space="0" w:color="auto"/>
                    <w:bottom w:val="single" w:sz="4" w:space="0" w:color="auto"/>
                    <w:right w:val="nil"/>
                  </w:tcBorders>
                  <w:shd w:val="clear" w:color="auto" w:fill="auto"/>
                  <w:vAlign w:val="center"/>
                  <w:hideMark/>
                </w:tcPr>
                <w:p w14:paraId="0EB38DFC"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140</w:t>
                  </w:r>
                </w:p>
              </w:tc>
            </w:tr>
            <w:tr w:rsidR="003E6A4E" w:rsidRPr="003E6A4E" w14:paraId="59C57003" w14:textId="77777777" w:rsidTr="003E6A4E">
              <w:trPr>
                <w:trHeight w:val="222"/>
              </w:trPr>
              <w:tc>
                <w:tcPr>
                  <w:tcW w:w="5320" w:type="dxa"/>
                  <w:tcBorders>
                    <w:top w:val="single" w:sz="4" w:space="0" w:color="auto"/>
                    <w:left w:val="nil"/>
                    <w:bottom w:val="single" w:sz="4" w:space="0" w:color="auto"/>
                    <w:right w:val="single" w:sz="4" w:space="0" w:color="auto"/>
                  </w:tcBorders>
                  <w:shd w:val="clear" w:color="auto" w:fill="auto"/>
                  <w:vAlign w:val="center"/>
                  <w:hideMark/>
                </w:tcPr>
                <w:p w14:paraId="492230B4"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Время разгона 0-100 км/ч, с</w:t>
                  </w:r>
                </w:p>
              </w:tc>
              <w:tc>
                <w:tcPr>
                  <w:tcW w:w="1760" w:type="dxa"/>
                  <w:tcBorders>
                    <w:top w:val="single" w:sz="4" w:space="0" w:color="auto"/>
                    <w:left w:val="single" w:sz="4" w:space="0" w:color="auto"/>
                    <w:bottom w:val="single" w:sz="4" w:space="0" w:color="auto"/>
                    <w:right w:val="nil"/>
                  </w:tcBorders>
                  <w:shd w:val="clear" w:color="auto" w:fill="auto"/>
                  <w:vAlign w:val="center"/>
                  <w:hideMark/>
                </w:tcPr>
                <w:p w14:paraId="3FB33A04"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19</w:t>
                  </w:r>
                </w:p>
              </w:tc>
            </w:tr>
            <w:tr w:rsidR="003E6A4E" w:rsidRPr="003E6A4E" w14:paraId="1F53747B" w14:textId="77777777" w:rsidTr="003E6A4E">
              <w:trPr>
                <w:trHeight w:val="222"/>
              </w:trPr>
              <w:tc>
                <w:tcPr>
                  <w:tcW w:w="5320" w:type="dxa"/>
                  <w:tcBorders>
                    <w:top w:val="single" w:sz="4" w:space="0" w:color="auto"/>
                    <w:left w:val="nil"/>
                    <w:bottom w:val="single" w:sz="8" w:space="0" w:color="auto"/>
                    <w:right w:val="single" w:sz="4" w:space="0" w:color="auto"/>
                  </w:tcBorders>
                  <w:shd w:val="clear" w:color="auto" w:fill="auto"/>
                  <w:vAlign w:val="center"/>
                  <w:hideMark/>
                </w:tcPr>
                <w:p w14:paraId="066704A6"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Расход топлива в смешанном цикле, л/100 км</w:t>
                  </w:r>
                </w:p>
              </w:tc>
              <w:tc>
                <w:tcPr>
                  <w:tcW w:w="1760" w:type="dxa"/>
                  <w:tcBorders>
                    <w:top w:val="single" w:sz="4" w:space="0" w:color="auto"/>
                    <w:left w:val="single" w:sz="4" w:space="0" w:color="auto"/>
                    <w:bottom w:val="single" w:sz="8" w:space="0" w:color="auto"/>
                    <w:right w:val="nil"/>
                  </w:tcBorders>
                  <w:shd w:val="clear" w:color="auto" w:fill="auto"/>
                  <w:vAlign w:val="center"/>
                  <w:hideMark/>
                </w:tcPr>
                <w:p w14:paraId="392A1AD0" w14:textId="77777777" w:rsidR="003E6A4E" w:rsidRPr="003E6A4E" w:rsidRDefault="003E6A4E" w:rsidP="003E6A4E">
                  <w:pPr>
                    <w:spacing w:after="0" w:line="240" w:lineRule="auto"/>
                    <w:jc w:val="center"/>
                    <w:rPr>
                      <w:rFonts w:ascii="Arial" w:eastAsia="Times New Roman" w:hAnsi="Arial" w:cs="Arial"/>
                      <w:sz w:val="16"/>
                      <w:szCs w:val="16"/>
                      <w:lang w:eastAsia="ru-RU"/>
                    </w:rPr>
                  </w:pPr>
                  <w:r w:rsidRPr="003E6A4E">
                    <w:rPr>
                      <w:rFonts w:ascii="Arial" w:eastAsia="Times New Roman" w:hAnsi="Arial" w:cs="Arial"/>
                      <w:sz w:val="16"/>
                      <w:szCs w:val="16"/>
                      <w:lang w:eastAsia="ru-RU"/>
                    </w:rPr>
                    <w:t>10,2</w:t>
                  </w:r>
                </w:p>
              </w:tc>
            </w:tr>
            <w:tr w:rsidR="003E6A4E" w:rsidRPr="003E6A4E" w14:paraId="655BD0B4" w14:textId="77777777" w:rsidTr="003E6A4E">
              <w:trPr>
                <w:trHeight w:val="222"/>
              </w:trPr>
              <w:tc>
                <w:tcPr>
                  <w:tcW w:w="5320" w:type="dxa"/>
                  <w:tcBorders>
                    <w:top w:val="single" w:sz="8" w:space="0" w:color="auto"/>
                    <w:left w:val="nil"/>
                    <w:bottom w:val="single" w:sz="4" w:space="0" w:color="BFBFBF"/>
                    <w:right w:val="single" w:sz="4" w:space="0" w:color="auto"/>
                  </w:tcBorders>
                  <w:shd w:val="clear" w:color="000000" w:fill="BFBFBF"/>
                  <w:vAlign w:val="center"/>
                  <w:hideMark/>
                </w:tcPr>
                <w:p w14:paraId="5FA86122" w14:textId="77777777" w:rsidR="003E6A4E" w:rsidRPr="003E6A4E" w:rsidRDefault="003E6A4E" w:rsidP="003E6A4E">
                  <w:pPr>
                    <w:spacing w:after="0" w:line="240" w:lineRule="auto"/>
                    <w:rPr>
                      <w:rFonts w:ascii="Arial" w:eastAsia="Times New Roman" w:hAnsi="Arial" w:cs="Arial"/>
                      <w:b/>
                      <w:bCs/>
                      <w:color w:val="000000"/>
                      <w:sz w:val="16"/>
                      <w:szCs w:val="16"/>
                      <w:lang w:eastAsia="ru-RU"/>
                    </w:rPr>
                  </w:pPr>
                  <w:r w:rsidRPr="003E6A4E">
                    <w:rPr>
                      <w:rFonts w:ascii="Arial" w:eastAsia="Times New Roman" w:hAnsi="Arial" w:cs="Arial"/>
                      <w:b/>
                      <w:bCs/>
                      <w:color w:val="000000"/>
                      <w:sz w:val="16"/>
                      <w:szCs w:val="16"/>
                      <w:lang w:eastAsia="ru-RU"/>
                    </w:rPr>
                    <w:t>КОНСТРУКТИВ</w:t>
                  </w:r>
                </w:p>
              </w:tc>
              <w:tc>
                <w:tcPr>
                  <w:tcW w:w="1760" w:type="dxa"/>
                  <w:tcBorders>
                    <w:top w:val="single" w:sz="8" w:space="0" w:color="auto"/>
                    <w:left w:val="single" w:sz="4" w:space="0" w:color="auto"/>
                    <w:bottom w:val="single" w:sz="4" w:space="0" w:color="BFBFBF"/>
                    <w:right w:val="single" w:sz="4" w:space="0" w:color="BFBFBF"/>
                  </w:tcBorders>
                  <w:shd w:val="clear" w:color="000000" w:fill="BFBFBF"/>
                  <w:vAlign w:val="center"/>
                  <w:hideMark/>
                </w:tcPr>
                <w:p w14:paraId="59A33602" w14:textId="77777777" w:rsidR="003E6A4E" w:rsidRPr="003E6A4E" w:rsidRDefault="003E6A4E" w:rsidP="003E6A4E">
                  <w:pPr>
                    <w:spacing w:after="0" w:line="240" w:lineRule="auto"/>
                    <w:jc w:val="center"/>
                    <w:rPr>
                      <w:rFonts w:ascii="Arial" w:eastAsia="Times New Roman" w:hAnsi="Arial" w:cs="Arial"/>
                      <w:b/>
                      <w:bCs/>
                      <w:color w:val="000000"/>
                      <w:sz w:val="16"/>
                      <w:szCs w:val="16"/>
                      <w:lang w:eastAsia="ru-RU"/>
                    </w:rPr>
                  </w:pPr>
                  <w:r w:rsidRPr="003E6A4E">
                    <w:rPr>
                      <w:rFonts w:ascii="Arial" w:eastAsia="Times New Roman" w:hAnsi="Arial" w:cs="Arial"/>
                      <w:b/>
                      <w:bCs/>
                      <w:color w:val="000000"/>
                      <w:sz w:val="16"/>
                      <w:szCs w:val="16"/>
                      <w:lang w:eastAsia="ru-RU"/>
                    </w:rPr>
                    <w:t> </w:t>
                  </w:r>
                </w:p>
              </w:tc>
            </w:tr>
            <w:tr w:rsidR="003E6A4E" w:rsidRPr="003E6A4E" w14:paraId="68571B47"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0E626B66"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Постоянный полный привод</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70BEF202" w14:textId="77777777" w:rsidR="003E6A4E" w:rsidRPr="003E6A4E" w:rsidRDefault="003E6A4E" w:rsidP="003E6A4E">
                  <w:pPr>
                    <w:spacing w:after="0" w:line="240" w:lineRule="auto"/>
                    <w:jc w:val="center"/>
                    <w:rPr>
                      <w:rFonts w:ascii="Arial" w:eastAsia="Times New Roman" w:hAnsi="Arial" w:cs="Arial"/>
                      <w:b/>
                      <w:bCs/>
                      <w:color w:val="000000"/>
                      <w:sz w:val="16"/>
                      <w:szCs w:val="16"/>
                      <w:lang w:eastAsia="ru-RU"/>
                    </w:rPr>
                  </w:pPr>
                  <w:r w:rsidRPr="003E6A4E">
                    <w:rPr>
                      <w:rFonts w:ascii="Arial" w:eastAsia="Times New Roman" w:hAnsi="Arial" w:cs="Arial"/>
                      <w:b/>
                      <w:bCs/>
                      <w:color w:val="000000"/>
                      <w:sz w:val="16"/>
                      <w:szCs w:val="16"/>
                      <w:lang w:eastAsia="ru-RU"/>
                    </w:rPr>
                    <w:t>●</w:t>
                  </w:r>
                </w:p>
              </w:tc>
            </w:tr>
            <w:tr w:rsidR="003E6A4E" w:rsidRPr="003E6A4E" w14:paraId="0C82775D"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70BE6A00"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Блокировка межосевого дифференциала</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53F581D4" w14:textId="77777777" w:rsidR="003E6A4E" w:rsidRPr="003E6A4E" w:rsidRDefault="003E6A4E" w:rsidP="003E6A4E">
                  <w:pPr>
                    <w:spacing w:after="0" w:line="240" w:lineRule="auto"/>
                    <w:jc w:val="center"/>
                    <w:rPr>
                      <w:rFonts w:ascii="Arial" w:eastAsia="Times New Roman" w:hAnsi="Arial" w:cs="Arial"/>
                      <w:b/>
                      <w:bCs/>
                      <w:color w:val="000000"/>
                      <w:sz w:val="16"/>
                      <w:szCs w:val="16"/>
                      <w:lang w:eastAsia="ru-RU"/>
                    </w:rPr>
                  </w:pPr>
                  <w:r w:rsidRPr="003E6A4E">
                    <w:rPr>
                      <w:rFonts w:ascii="Arial" w:eastAsia="Times New Roman" w:hAnsi="Arial" w:cs="Arial"/>
                      <w:b/>
                      <w:bCs/>
                      <w:color w:val="000000"/>
                      <w:sz w:val="16"/>
                      <w:szCs w:val="16"/>
                      <w:lang w:eastAsia="ru-RU"/>
                    </w:rPr>
                    <w:t>●</w:t>
                  </w:r>
                </w:p>
              </w:tc>
            </w:tr>
            <w:tr w:rsidR="003E6A4E" w:rsidRPr="003E6A4E" w14:paraId="191AF2B7"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0429D9FE"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 xml:space="preserve">Понижающий ряд передач </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549CA962" w14:textId="77777777" w:rsidR="003E6A4E" w:rsidRPr="003E6A4E" w:rsidRDefault="003E6A4E" w:rsidP="003E6A4E">
                  <w:pPr>
                    <w:spacing w:after="0" w:line="240" w:lineRule="auto"/>
                    <w:jc w:val="center"/>
                    <w:rPr>
                      <w:rFonts w:ascii="Arial" w:eastAsia="Times New Roman" w:hAnsi="Arial" w:cs="Arial"/>
                      <w:b/>
                      <w:bCs/>
                      <w:color w:val="000000"/>
                      <w:sz w:val="16"/>
                      <w:szCs w:val="16"/>
                      <w:lang w:eastAsia="ru-RU"/>
                    </w:rPr>
                  </w:pPr>
                  <w:r w:rsidRPr="003E6A4E">
                    <w:rPr>
                      <w:rFonts w:ascii="Arial" w:eastAsia="Times New Roman" w:hAnsi="Arial" w:cs="Arial"/>
                      <w:b/>
                      <w:bCs/>
                      <w:color w:val="000000"/>
                      <w:sz w:val="16"/>
                      <w:szCs w:val="16"/>
                      <w:lang w:eastAsia="ru-RU"/>
                    </w:rPr>
                    <w:t>●</w:t>
                  </w:r>
                </w:p>
              </w:tc>
            </w:tr>
            <w:tr w:rsidR="003E6A4E" w:rsidRPr="003E6A4E" w14:paraId="6D1D075D" w14:textId="77777777" w:rsidTr="003E6A4E">
              <w:trPr>
                <w:trHeight w:val="439"/>
              </w:trPr>
              <w:tc>
                <w:tcPr>
                  <w:tcW w:w="5320" w:type="dxa"/>
                  <w:tcBorders>
                    <w:top w:val="nil"/>
                    <w:left w:val="nil"/>
                    <w:bottom w:val="single" w:sz="4" w:space="0" w:color="BFBFBF"/>
                    <w:right w:val="single" w:sz="4" w:space="0" w:color="auto"/>
                  </w:tcBorders>
                  <w:shd w:val="clear" w:color="auto" w:fill="auto"/>
                  <w:vAlign w:val="center"/>
                  <w:hideMark/>
                </w:tcPr>
                <w:p w14:paraId="39DE0F5A"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Сапун переднего моста выведен в моторный отсек, заднего моста под днище кузова</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16FFC45E"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5583EA15"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0DB063FD"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Защита картера двигателя стальная</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42F89549"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266360F4" w14:textId="77777777" w:rsidTr="003E6A4E">
              <w:trPr>
                <w:trHeight w:val="222"/>
              </w:trPr>
              <w:tc>
                <w:tcPr>
                  <w:tcW w:w="5320" w:type="dxa"/>
                  <w:tcBorders>
                    <w:top w:val="nil"/>
                    <w:left w:val="nil"/>
                    <w:bottom w:val="single" w:sz="4" w:space="0" w:color="BFBFBF"/>
                    <w:right w:val="single" w:sz="4" w:space="0" w:color="auto"/>
                  </w:tcBorders>
                  <w:shd w:val="clear" w:color="000000" w:fill="BFBFBF"/>
                  <w:vAlign w:val="center"/>
                  <w:hideMark/>
                </w:tcPr>
                <w:p w14:paraId="40B81C4B" w14:textId="77777777" w:rsidR="003E6A4E" w:rsidRPr="003E6A4E" w:rsidRDefault="003E6A4E" w:rsidP="003E6A4E">
                  <w:pPr>
                    <w:spacing w:after="0" w:line="240" w:lineRule="auto"/>
                    <w:rPr>
                      <w:rFonts w:ascii="Arial" w:eastAsia="Times New Roman" w:hAnsi="Arial" w:cs="Arial"/>
                      <w:b/>
                      <w:bCs/>
                      <w:color w:val="000000"/>
                      <w:sz w:val="16"/>
                      <w:szCs w:val="16"/>
                      <w:lang w:eastAsia="ru-RU"/>
                    </w:rPr>
                  </w:pPr>
                  <w:r w:rsidRPr="003E6A4E">
                    <w:rPr>
                      <w:rFonts w:ascii="Arial" w:eastAsia="Times New Roman" w:hAnsi="Arial" w:cs="Arial"/>
                      <w:b/>
                      <w:bCs/>
                      <w:color w:val="000000"/>
                      <w:sz w:val="16"/>
                      <w:szCs w:val="16"/>
                      <w:lang w:eastAsia="ru-RU"/>
                    </w:rPr>
                    <w:t>БЕЗОПАСНОСТЬ</w:t>
                  </w:r>
                </w:p>
              </w:tc>
              <w:tc>
                <w:tcPr>
                  <w:tcW w:w="1760" w:type="dxa"/>
                  <w:tcBorders>
                    <w:top w:val="nil"/>
                    <w:left w:val="single" w:sz="4" w:space="0" w:color="auto"/>
                    <w:bottom w:val="single" w:sz="4" w:space="0" w:color="BFBFBF"/>
                    <w:right w:val="single" w:sz="4" w:space="0" w:color="BFBFBF"/>
                  </w:tcBorders>
                  <w:shd w:val="clear" w:color="000000" w:fill="BFBFBF"/>
                  <w:vAlign w:val="center"/>
                  <w:hideMark/>
                </w:tcPr>
                <w:p w14:paraId="72223BF7" w14:textId="77777777" w:rsidR="003E6A4E" w:rsidRPr="003E6A4E" w:rsidRDefault="003E6A4E" w:rsidP="003E6A4E">
                  <w:pPr>
                    <w:spacing w:after="0" w:line="240" w:lineRule="auto"/>
                    <w:jc w:val="center"/>
                    <w:rPr>
                      <w:rFonts w:ascii="Arial" w:eastAsia="Times New Roman" w:hAnsi="Arial" w:cs="Arial"/>
                      <w:b/>
                      <w:bCs/>
                      <w:color w:val="000000"/>
                      <w:sz w:val="16"/>
                      <w:szCs w:val="16"/>
                      <w:lang w:eastAsia="ru-RU"/>
                    </w:rPr>
                  </w:pPr>
                  <w:r w:rsidRPr="003E6A4E">
                    <w:rPr>
                      <w:rFonts w:ascii="Arial" w:eastAsia="Times New Roman" w:hAnsi="Arial" w:cs="Arial"/>
                      <w:b/>
                      <w:bCs/>
                      <w:color w:val="000000"/>
                      <w:sz w:val="16"/>
                      <w:szCs w:val="16"/>
                      <w:lang w:eastAsia="ru-RU"/>
                    </w:rPr>
                    <w:t> </w:t>
                  </w:r>
                </w:p>
              </w:tc>
            </w:tr>
            <w:tr w:rsidR="003E6A4E" w:rsidRPr="003E6A4E" w14:paraId="0DA16B80"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4D8B2B9C"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Ремни безопасности передних сидений без ограничителей нагрузки</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6F14D7A3" w14:textId="77777777" w:rsidR="003E6A4E" w:rsidRPr="003E6A4E" w:rsidRDefault="003E6A4E" w:rsidP="003E6A4E">
                  <w:pPr>
                    <w:spacing w:after="0" w:line="240" w:lineRule="auto"/>
                    <w:jc w:val="center"/>
                    <w:rPr>
                      <w:rFonts w:ascii="Arial" w:eastAsia="Times New Roman" w:hAnsi="Arial" w:cs="Arial"/>
                      <w:sz w:val="16"/>
                      <w:szCs w:val="16"/>
                      <w:lang w:eastAsia="ru-RU"/>
                    </w:rPr>
                  </w:pPr>
                  <w:r w:rsidRPr="003E6A4E">
                    <w:rPr>
                      <w:rFonts w:ascii="Arial" w:eastAsia="Times New Roman" w:hAnsi="Arial" w:cs="Arial"/>
                      <w:sz w:val="16"/>
                      <w:szCs w:val="16"/>
                      <w:lang w:eastAsia="ru-RU"/>
                    </w:rPr>
                    <w:t>●</w:t>
                  </w:r>
                </w:p>
              </w:tc>
            </w:tr>
            <w:tr w:rsidR="003E6A4E" w:rsidRPr="003E6A4E" w14:paraId="364EF950"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04A5B48B"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Индикация незастегнутого ремня безопасности водителя</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640BDDF5" w14:textId="77777777" w:rsidR="003E6A4E" w:rsidRPr="003E6A4E" w:rsidRDefault="003E6A4E" w:rsidP="003E6A4E">
                  <w:pPr>
                    <w:spacing w:after="0" w:line="240" w:lineRule="auto"/>
                    <w:jc w:val="center"/>
                    <w:rPr>
                      <w:rFonts w:ascii="Arial" w:eastAsia="Times New Roman" w:hAnsi="Arial" w:cs="Arial"/>
                      <w:sz w:val="16"/>
                      <w:szCs w:val="16"/>
                      <w:lang w:eastAsia="ru-RU"/>
                    </w:rPr>
                  </w:pPr>
                  <w:r w:rsidRPr="003E6A4E">
                    <w:rPr>
                      <w:rFonts w:ascii="Arial" w:eastAsia="Times New Roman" w:hAnsi="Arial" w:cs="Arial"/>
                      <w:sz w:val="16"/>
                      <w:szCs w:val="16"/>
                      <w:lang w:eastAsia="ru-RU"/>
                    </w:rPr>
                    <w:t>●</w:t>
                  </w:r>
                </w:p>
              </w:tc>
            </w:tr>
            <w:tr w:rsidR="003E6A4E" w:rsidRPr="003E6A4E" w14:paraId="1623D1FC"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0EBF4ED4"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 xml:space="preserve">Подголовники задних сидений 2 шт. </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5C3FC98B"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45C90F5C"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773B6704"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Крепления для детских сидений ISOFIX</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3CEC06AE"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35730B39"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4D5F2792"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Система экстренного оповещения ЭРА-ГЛОНАСС упрощенная</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567DDC23"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4B8D246B"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198261C0"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Корректор света фар электрический</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39ECC6A3"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27BEA7DD"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00BB0879"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Дневные ходовые огни</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2240B724"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63387280"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583A88B6"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LED задние фонари</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589B91E2"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28BB3102"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078D8BD2"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Противотуманные фары</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5C39994E"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31398FBD" w14:textId="77777777" w:rsidTr="003E6A4E">
              <w:trPr>
                <w:trHeight w:val="222"/>
              </w:trPr>
              <w:tc>
                <w:tcPr>
                  <w:tcW w:w="5320" w:type="dxa"/>
                  <w:tcBorders>
                    <w:top w:val="nil"/>
                    <w:left w:val="nil"/>
                    <w:bottom w:val="single" w:sz="4" w:space="0" w:color="BFBFBF"/>
                    <w:right w:val="single" w:sz="4" w:space="0" w:color="auto"/>
                  </w:tcBorders>
                  <w:shd w:val="clear" w:color="000000" w:fill="BFBFBF"/>
                  <w:vAlign w:val="center"/>
                  <w:hideMark/>
                </w:tcPr>
                <w:p w14:paraId="3053F43E" w14:textId="77777777" w:rsidR="003E6A4E" w:rsidRPr="003E6A4E" w:rsidRDefault="003E6A4E" w:rsidP="003E6A4E">
                  <w:pPr>
                    <w:spacing w:after="0" w:line="240" w:lineRule="auto"/>
                    <w:rPr>
                      <w:rFonts w:ascii="Arial" w:eastAsia="Times New Roman" w:hAnsi="Arial" w:cs="Arial"/>
                      <w:b/>
                      <w:bCs/>
                      <w:color w:val="000000"/>
                      <w:sz w:val="16"/>
                      <w:szCs w:val="16"/>
                      <w:lang w:eastAsia="ru-RU"/>
                    </w:rPr>
                  </w:pPr>
                  <w:r w:rsidRPr="003E6A4E">
                    <w:rPr>
                      <w:rFonts w:ascii="Arial" w:eastAsia="Times New Roman" w:hAnsi="Arial" w:cs="Arial"/>
                      <w:b/>
                      <w:bCs/>
                      <w:color w:val="000000"/>
                      <w:sz w:val="16"/>
                      <w:szCs w:val="16"/>
                      <w:lang w:eastAsia="ru-RU"/>
                    </w:rPr>
                    <w:t>ИНТЕРЬЕР</w:t>
                  </w:r>
                </w:p>
              </w:tc>
              <w:tc>
                <w:tcPr>
                  <w:tcW w:w="1760" w:type="dxa"/>
                  <w:tcBorders>
                    <w:top w:val="nil"/>
                    <w:left w:val="single" w:sz="4" w:space="0" w:color="auto"/>
                    <w:bottom w:val="single" w:sz="4" w:space="0" w:color="BFBFBF"/>
                    <w:right w:val="single" w:sz="4" w:space="0" w:color="BFBFBF"/>
                  </w:tcBorders>
                  <w:shd w:val="clear" w:color="000000" w:fill="BFBFBF"/>
                  <w:vAlign w:val="center"/>
                  <w:hideMark/>
                </w:tcPr>
                <w:p w14:paraId="1FCDB230"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 </w:t>
                  </w:r>
                </w:p>
              </w:tc>
            </w:tr>
            <w:tr w:rsidR="003E6A4E" w:rsidRPr="003E6A4E" w14:paraId="2B194867"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084C1743"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Бортовой компьютер</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6A251165" w14:textId="77777777" w:rsidR="003E6A4E" w:rsidRPr="003E6A4E" w:rsidRDefault="003E6A4E" w:rsidP="003E6A4E">
                  <w:pPr>
                    <w:spacing w:after="0" w:line="240" w:lineRule="auto"/>
                    <w:jc w:val="center"/>
                    <w:rPr>
                      <w:rFonts w:ascii="Arial" w:eastAsia="Times New Roman" w:hAnsi="Arial" w:cs="Arial"/>
                      <w:sz w:val="16"/>
                      <w:szCs w:val="16"/>
                      <w:lang w:eastAsia="ru-RU"/>
                    </w:rPr>
                  </w:pPr>
                  <w:r w:rsidRPr="003E6A4E">
                    <w:rPr>
                      <w:rFonts w:ascii="Arial" w:eastAsia="Times New Roman" w:hAnsi="Arial" w:cs="Arial"/>
                      <w:sz w:val="16"/>
                      <w:szCs w:val="16"/>
                      <w:lang w:eastAsia="ru-RU"/>
                    </w:rPr>
                    <w:t>●</w:t>
                  </w:r>
                </w:p>
              </w:tc>
            </w:tr>
            <w:tr w:rsidR="003E6A4E" w:rsidRPr="003E6A4E" w14:paraId="40065ECC"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03FB62CD"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Подлокотник сидения водителя с подстаканниками</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5E09FB9B"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5C13D629"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4F6F8AC1"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Туннель пола с нишей для хранения и c подстаканниками</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052AF55E"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16A56FF5"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000BD9E3"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Заднее сиденье с раскладной спинкой в пропорции 60/40</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61B277A9"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740EB1C1"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63C4B7C9"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lastRenderedPageBreak/>
                    <w:t>Обивка сидений ткань. Цвет темно-серый</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0CCB7330"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3BE3D710"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72C63797"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Обивка дверей (вставка) ткань</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394F8D13"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3920CE59"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2EBE4D64"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Противосолнечный козырек пассажира с зеркалом</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55ABC13B"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63F6432B"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3A9904F9"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Розетка 12V на центральной консоли</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1B6099BA"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5512CD4F"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797BB736"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 xml:space="preserve">Розетка USB в тоннеле пола </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1A3096B8"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5C46B988"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4D5B3FF1"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Центральный плафон для освещения второго ряда сидений</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40B0DE23" w14:textId="77777777" w:rsidR="003E6A4E" w:rsidRPr="003E6A4E" w:rsidRDefault="003E6A4E" w:rsidP="003E6A4E">
                  <w:pPr>
                    <w:spacing w:after="0" w:line="240" w:lineRule="auto"/>
                    <w:jc w:val="center"/>
                    <w:rPr>
                      <w:rFonts w:ascii="Arial" w:eastAsia="Times New Roman" w:hAnsi="Arial" w:cs="Arial"/>
                      <w:sz w:val="16"/>
                      <w:szCs w:val="16"/>
                      <w:lang w:eastAsia="ru-RU"/>
                    </w:rPr>
                  </w:pPr>
                  <w:r w:rsidRPr="003E6A4E">
                    <w:rPr>
                      <w:rFonts w:ascii="Arial" w:eastAsia="Times New Roman" w:hAnsi="Arial" w:cs="Arial"/>
                      <w:sz w:val="16"/>
                      <w:szCs w:val="16"/>
                      <w:lang w:eastAsia="ru-RU"/>
                    </w:rPr>
                    <w:t>●</w:t>
                  </w:r>
                </w:p>
              </w:tc>
            </w:tr>
            <w:tr w:rsidR="003E6A4E" w:rsidRPr="003E6A4E" w14:paraId="427EE6CA"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204887ED"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Подсветка багажного отделения</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199349B2"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1AE6B9C4"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1968A4E8"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Инструмент водителя: домкрат, ключ колесный</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5E8B23BC"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13E12C2A" w14:textId="77777777" w:rsidTr="003E6A4E">
              <w:trPr>
                <w:trHeight w:val="222"/>
              </w:trPr>
              <w:tc>
                <w:tcPr>
                  <w:tcW w:w="5320" w:type="dxa"/>
                  <w:tcBorders>
                    <w:top w:val="nil"/>
                    <w:left w:val="nil"/>
                    <w:bottom w:val="single" w:sz="4" w:space="0" w:color="BFBFBF"/>
                    <w:right w:val="single" w:sz="4" w:space="0" w:color="auto"/>
                  </w:tcBorders>
                  <w:shd w:val="clear" w:color="000000" w:fill="BFBFBF"/>
                  <w:vAlign w:val="center"/>
                  <w:hideMark/>
                </w:tcPr>
                <w:p w14:paraId="20715F35" w14:textId="77777777" w:rsidR="003E6A4E" w:rsidRPr="003E6A4E" w:rsidRDefault="003E6A4E" w:rsidP="003E6A4E">
                  <w:pPr>
                    <w:spacing w:after="0" w:line="240" w:lineRule="auto"/>
                    <w:rPr>
                      <w:rFonts w:ascii="Arial" w:eastAsia="Times New Roman" w:hAnsi="Arial" w:cs="Arial"/>
                      <w:b/>
                      <w:bCs/>
                      <w:color w:val="000000"/>
                      <w:sz w:val="16"/>
                      <w:szCs w:val="16"/>
                      <w:lang w:eastAsia="ru-RU"/>
                    </w:rPr>
                  </w:pPr>
                  <w:r w:rsidRPr="003E6A4E">
                    <w:rPr>
                      <w:rFonts w:ascii="Arial" w:eastAsia="Times New Roman" w:hAnsi="Arial" w:cs="Arial"/>
                      <w:b/>
                      <w:bCs/>
                      <w:color w:val="000000"/>
                      <w:sz w:val="16"/>
                      <w:szCs w:val="16"/>
                      <w:lang w:eastAsia="ru-RU"/>
                    </w:rPr>
                    <w:t>КОМФОРТ</w:t>
                  </w:r>
                </w:p>
              </w:tc>
              <w:tc>
                <w:tcPr>
                  <w:tcW w:w="1760" w:type="dxa"/>
                  <w:tcBorders>
                    <w:top w:val="nil"/>
                    <w:left w:val="single" w:sz="4" w:space="0" w:color="auto"/>
                    <w:bottom w:val="single" w:sz="4" w:space="0" w:color="BFBFBF"/>
                    <w:right w:val="single" w:sz="4" w:space="0" w:color="BFBFBF"/>
                  </w:tcBorders>
                  <w:shd w:val="clear" w:color="000000" w:fill="BFBFBF"/>
                  <w:vAlign w:val="center"/>
                  <w:hideMark/>
                </w:tcPr>
                <w:p w14:paraId="385E4746"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 </w:t>
                  </w:r>
                </w:p>
              </w:tc>
            </w:tr>
            <w:tr w:rsidR="003E6A4E" w:rsidRPr="003E6A4E" w14:paraId="4A9129B6"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4067F1AB"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Полный пакет шумоизоляции</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6EAEFF9D"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4933855F"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3DFA18BD"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Виброизоляция</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3E93DA89"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16717720"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589071EA"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Гидроусилитель рулевого управления</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386F0722"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60709522"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19F3BCF3"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Регулируемая по высоте рулевая колонка</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36A48434"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37844585"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5A1615D0"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 xml:space="preserve">Регулировка ремней безопасности передних сидений по высоте                                                                    </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1C4FABF3"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5C2CDB18"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686BDAA7"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Воздушный фильтр салона</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0CB0229F"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25DA992B"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3FDDFD70"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Центральный замок</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425083BC"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57420A89"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4E32C03E"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Усиленная тонировка задних стекол</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0C05D827"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09BC087B"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1B9B16B8"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Электростеклоподъемники передних дверей</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27C3485E"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70698191"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0D9E115B"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 xml:space="preserve">Подогрев передних сидений </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040C8C28"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7F588FFA"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1A9C89DE"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Электропривод и обогрев наружных зеркал</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0261DC99"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7C8B6518"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03986515"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 xml:space="preserve">Обогрев ветрового стекла  </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086A9965"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7DEE6AE2"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0AB24CC6"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Датчики парковки задние</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7537EF90"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22ED5A2D"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3E875ECE"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Камера заднего вида с омывателем</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6A4CE4AB"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4D110275"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06A932F6"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Кондиционер</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2414CD34"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4B5BDE72"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20980FAF"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Охлаждаемый вещевой ящик</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049E6380"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0F4CA74A" w14:textId="77777777" w:rsidTr="003E6A4E">
              <w:trPr>
                <w:trHeight w:val="222"/>
              </w:trPr>
              <w:tc>
                <w:tcPr>
                  <w:tcW w:w="5320" w:type="dxa"/>
                  <w:tcBorders>
                    <w:top w:val="nil"/>
                    <w:left w:val="nil"/>
                    <w:bottom w:val="single" w:sz="4" w:space="0" w:color="BFBFBF"/>
                    <w:right w:val="single" w:sz="4" w:space="0" w:color="auto"/>
                  </w:tcBorders>
                  <w:shd w:val="clear" w:color="000000" w:fill="BFBFBF"/>
                  <w:vAlign w:val="center"/>
                  <w:hideMark/>
                </w:tcPr>
                <w:p w14:paraId="1E71970E" w14:textId="77777777" w:rsidR="003E6A4E" w:rsidRPr="003E6A4E" w:rsidRDefault="003E6A4E" w:rsidP="003E6A4E">
                  <w:pPr>
                    <w:spacing w:after="0" w:line="240" w:lineRule="auto"/>
                    <w:rPr>
                      <w:rFonts w:ascii="Arial" w:eastAsia="Times New Roman" w:hAnsi="Arial" w:cs="Arial"/>
                      <w:b/>
                      <w:bCs/>
                      <w:color w:val="000000"/>
                      <w:sz w:val="16"/>
                      <w:szCs w:val="16"/>
                      <w:lang w:eastAsia="ru-RU"/>
                    </w:rPr>
                  </w:pPr>
                  <w:r w:rsidRPr="003E6A4E">
                    <w:rPr>
                      <w:rFonts w:ascii="Arial" w:eastAsia="Times New Roman" w:hAnsi="Arial" w:cs="Arial"/>
                      <w:b/>
                      <w:bCs/>
                      <w:color w:val="000000"/>
                      <w:sz w:val="16"/>
                      <w:szCs w:val="16"/>
                      <w:lang w:eastAsia="ru-RU"/>
                    </w:rPr>
                    <w:t>МУЛЬТИМЕДИА</w:t>
                  </w:r>
                </w:p>
              </w:tc>
              <w:tc>
                <w:tcPr>
                  <w:tcW w:w="1760" w:type="dxa"/>
                  <w:tcBorders>
                    <w:top w:val="nil"/>
                    <w:left w:val="single" w:sz="4" w:space="0" w:color="auto"/>
                    <w:bottom w:val="single" w:sz="4" w:space="0" w:color="BFBFBF"/>
                    <w:right w:val="single" w:sz="4" w:space="0" w:color="BFBFBF"/>
                  </w:tcBorders>
                  <w:shd w:val="clear" w:color="000000" w:fill="BFBFBF"/>
                  <w:vAlign w:val="center"/>
                  <w:hideMark/>
                </w:tcPr>
                <w:p w14:paraId="06BCAD2F" w14:textId="77777777" w:rsidR="003E6A4E" w:rsidRPr="003E6A4E" w:rsidRDefault="003E6A4E" w:rsidP="003E6A4E">
                  <w:pPr>
                    <w:spacing w:after="0" w:line="240" w:lineRule="auto"/>
                    <w:jc w:val="center"/>
                    <w:rPr>
                      <w:rFonts w:ascii="Arial" w:eastAsia="Times New Roman" w:hAnsi="Arial" w:cs="Arial"/>
                      <w:b/>
                      <w:bCs/>
                      <w:color w:val="000000"/>
                      <w:sz w:val="16"/>
                      <w:szCs w:val="16"/>
                      <w:lang w:eastAsia="ru-RU"/>
                    </w:rPr>
                  </w:pPr>
                  <w:r w:rsidRPr="003E6A4E">
                    <w:rPr>
                      <w:rFonts w:ascii="Arial" w:eastAsia="Times New Roman" w:hAnsi="Arial" w:cs="Arial"/>
                      <w:b/>
                      <w:bCs/>
                      <w:color w:val="000000"/>
                      <w:sz w:val="16"/>
                      <w:szCs w:val="16"/>
                      <w:lang w:eastAsia="ru-RU"/>
                    </w:rPr>
                    <w:t> </w:t>
                  </w:r>
                </w:p>
              </w:tc>
            </w:tr>
            <w:tr w:rsidR="003E6A4E" w:rsidRPr="003E6A4E" w14:paraId="32E323F0" w14:textId="77777777" w:rsidTr="003E6A4E">
              <w:trPr>
                <w:trHeight w:val="510"/>
              </w:trPr>
              <w:tc>
                <w:tcPr>
                  <w:tcW w:w="5320" w:type="dxa"/>
                  <w:tcBorders>
                    <w:top w:val="nil"/>
                    <w:left w:val="nil"/>
                    <w:bottom w:val="single" w:sz="4" w:space="0" w:color="BFBFBF"/>
                    <w:right w:val="single" w:sz="4" w:space="0" w:color="auto"/>
                  </w:tcBorders>
                  <w:shd w:val="clear" w:color="auto" w:fill="auto"/>
                  <w:vAlign w:val="center"/>
                  <w:hideMark/>
                </w:tcPr>
                <w:p w14:paraId="0ABA72BD"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Мультимедийная система (7'' цветной дисплей с TouchScreen, FM/AM, USB, AUX, Bluetooth, Hands free.</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2DD0809F"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74B70573"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4EE66F4D"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Антенна наружная</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7948B0E4"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0AE61220"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2C58F8E7"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2 динамика</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6C516D96"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770EED99" w14:textId="77777777" w:rsidTr="003E6A4E">
              <w:trPr>
                <w:trHeight w:val="222"/>
              </w:trPr>
              <w:tc>
                <w:tcPr>
                  <w:tcW w:w="5320" w:type="dxa"/>
                  <w:tcBorders>
                    <w:top w:val="nil"/>
                    <w:left w:val="nil"/>
                    <w:bottom w:val="single" w:sz="4" w:space="0" w:color="BFBFBF"/>
                    <w:right w:val="single" w:sz="4" w:space="0" w:color="auto"/>
                  </w:tcBorders>
                  <w:shd w:val="clear" w:color="000000" w:fill="BFBFBF"/>
                  <w:vAlign w:val="center"/>
                  <w:hideMark/>
                </w:tcPr>
                <w:p w14:paraId="37520834" w14:textId="77777777" w:rsidR="003E6A4E" w:rsidRPr="003E6A4E" w:rsidRDefault="003E6A4E" w:rsidP="003E6A4E">
                  <w:pPr>
                    <w:spacing w:after="0" w:line="240" w:lineRule="auto"/>
                    <w:rPr>
                      <w:rFonts w:ascii="Arial" w:eastAsia="Times New Roman" w:hAnsi="Arial" w:cs="Arial"/>
                      <w:b/>
                      <w:bCs/>
                      <w:color w:val="000000"/>
                      <w:sz w:val="16"/>
                      <w:szCs w:val="16"/>
                      <w:lang w:eastAsia="ru-RU"/>
                    </w:rPr>
                  </w:pPr>
                  <w:r w:rsidRPr="003E6A4E">
                    <w:rPr>
                      <w:rFonts w:ascii="Arial" w:eastAsia="Times New Roman" w:hAnsi="Arial" w:cs="Arial"/>
                      <w:b/>
                      <w:bCs/>
                      <w:color w:val="000000"/>
                      <w:sz w:val="16"/>
                      <w:szCs w:val="16"/>
                      <w:lang w:eastAsia="ru-RU"/>
                    </w:rPr>
                    <w:t>ЭКСТЕРЬЕР</w:t>
                  </w:r>
                </w:p>
              </w:tc>
              <w:tc>
                <w:tcPr>
                  <w:tcW w:w="1760" w:type="dxa"/>
                  <w:tcBorders>
                    <w:top w:val="nil"/>
                    <w:left w:val="single" w:sz="4" w:space="0" w:color="auto"/>
                    <w:bottom w:val="single" w:sz="4" w:space="0" w:color="BFBFBF"/>
                    <w:right w:val="single" w:sz="4" w:space="0" w:color="BFBFBF"/>
                  </w:tcBorders>
                  <w:shd w:val="clear" w:color="000000" w:fill="BFBFBF"/>
                  <w:vAlign w:val="center"/>
                  <w:hideMark/>
                </w:tcPr>
                <w:p w14:paraId="61117DAB" w14:textId="77777777" w:rsidR="003E6A4E" w:rsidRPr="003E6A4E" w:rsidRDefault="003E6A4E" w:rsidP="003E6A4E">
                  <w:pPr>
                    <w:spacing w:after="0" w:line="240" w:lineRule="auto"/>
                    <w:jc w:val="center"/>
                    <w:rPr>
                      <w:rFonts w:ascii="Arial" w:eastAsia="Times New Roman" w:hAnsi="Arial" w:cs="Arial"/>
                      <w:b/>
                      <w:bCs/>
                      <w:color w:val="000000"/>
                      <w:sz w:val="16"/>
                      <w:szCs w:val="16"/>
                      <w:lang w:eastAsia="ru-RU"/>
                    </w:rPr>
                  </w:pPr>
                  <w:r w:rsidRPr="003E6A4E">
                    <w:rPr>
                      <w:rFonts w:ascii="Arial" w:eastAsia="Times New Roman" w:hAnsi="Arial" w:cs="Arial"/>
                      <w:b/>
                      <w:bCs/>
                      <w:color w:val="000000"/>
                      <w:sz w:val="16"/>
                      <w:szCs w:val="16"/>
                      <w:lang w:eastAsia="ru-RU"/>
                    </w:rPr>
                    <w:t> </w:t>
                  </w:r>
                </w:p>
              </w:tc>
            </w:tr>
            <w:tr w:rsidR="003E6A4E" w:rsidRPr="003E6A4E" w14:paraId="37DE5733" w14:textId="77777777" w:rsidTr="003E6A4E">
              <w:trPr>
                <w:trHeight w:val="439"/>
              </w:trPr>
              <w:tc>
                <w:tcPr>
                  <w:tcW w:w="5320" w:type="dxa"/>
                  <w:tcBorders>
                    <w:top w:val="nil"/>
                    <w:left w:val="nil"/>
                    <w:bottom w:val="single" w:sz="4" w:space="0" w:color="BFBFBF"/>
                    <w:right w:val="single" w:sz="4" w:space="0" w:color="auto"/>
                  </w:tcBorders>
                  <w:shd w:val="clear" w:color="auto" w:fill="auto"/>
                  <w:vAlign w:val="center"/>
                  <w:hideMark/>
                </w:tcPr>
                <w:p w14:paraId="12BDF6AE"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Бамперы 3х цветные (цвет кузова/черный неокрашенный/ серебристый)</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1CAD1A80"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1BFFA834"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67C409EE"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Форсунки омыва ветрового стекла 2х струйные</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66BDD776"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4A22A24D"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39E4A0AB"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Форсунка омыва стекла двери задка веерного типа</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12F4886E"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3EB31E30"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2DB9429C"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 xml:space="preserve">Наружные зеркала в цвет кузова </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373D1DF5"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282FA8A8"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7899FDA3"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 xml:space="preserve">Наружные ручки дверей в цвет кузова </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46A44D20"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4387E780"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4765FB50"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Рейлинги</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2E671470"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541346DF" w14:textId="77777777" w:rsidTr="003E6A4E">
              <w:trPr>
                <w:trHeight w:val="225"/>
              </w:trPr>
              <w:tc>
                <w:tcPr>
                  <w:tcW w:w="5320" w:type="dxa"/>
                  <w:tcBorders>
                    <w:top w:val="nil"/>
                    <w:left w:val="nil"/>
                    <w:bottom w:val="single" w:sz="4" w:space="0" w:color="BFBFBF"/>
                    <w:right w:val="single" w:sz="4" w:space="0" w:color="auto"/>
                  </w:tcBorders>
                  <w:shd w:val="clear" w:color="auto" w:fill="auto"/>
                  <w:noWrap/>
                  <w:vAlign w:val="bottom"/>
                  <w:hideMark/>
                </w:tcPr>
                <w:p w14:paraId="4FC8F908"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Молдинги боковых дверей неокрашенные черные</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6C069872" w14:textId="77777777" w:rsidR="003E6A4E" w:rsidRPr="003E6A4E" w:rsidRDefault="003E6A4E" w:rsidP="003E6A4E">
                  <w:pPr>
                    <w:spacing w:after="0" w:line="240" w:lineRule="auto"/>
                    <w:jc w:val="center"/>
                    <w:rPr>
                      <w:rFonts w:ascii="Arial" w:eastAsia="Times New Roman" w:hAnsi="Arial" w:cs="Arial"/>
                      <w:sz w:val="16"/>
                      <w:szCs w:val="16"/>
                      <w:lang w:eastAsia="ru-RU"/>
                    </w:rPr>
                  </w:pPr>
                  <w:r w:rsidRPr="003E6A4E">
                    <w:rPr>
                      <w:rFonts w:ascii="Arial" w:eastAsia="Times New Roman" w:hAnsi="Arial" w:cs="Arial"/>
                      <w:sz w:val="16"/>
                      <w:szCs w:val="16"/>
                      <w:lang w:eastAsia="ru-RU"/>
                    </w:rPr>
                    <w:t>●</w:t>
                  </w:r>
                </w:p>
              </w:tc>
            </w:tr>
            <w:tr w:rsidR="003E6A4E" w:rsidRPr="003E6A4E" w14:paraId="35DD6755"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0292C3CA"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Накладки порогов пола черного цвета</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536DC9A3"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0D67AE1E"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09D1EEB1"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Щитки передних крыльев пластиковые (локеры)</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55BEA25D" w14:textId="77777777" w:rsidR="003E6A4E" w:rsidRPr="003E6A4E" w:rsidRDefault="003E6A4E" w:rsidP="003E6A4E">
                  <w:pPr>
                    <w:spacing w:after="0" w:line="240" w:lineRule="auto"/>
                    <w:jc w:val="center"/>
                    <w:rPr>
                      <w:rFonts w:ascii="Arial" w:eastAsia="Times New Roman" w:hAnsi="Arial" w:cs="Arial"/>
                      <w:sz w:val="16"/>
                      <w:szCs w:val="16"/>
                      <w:lang w:eastAsia="ru-RU"/>
                    </w:rPr>
                  </w:pPr>
                  <w:r w:rsidRPr="003E6A4E">
                    <w:rPr>
                      <w:rFonts w:ascii="Arial" w:eastAsia="Times New Roman" w:hAnsi="Arial" w:cs="Arial"/>
                      <w:sz w:val="16"/>
                      <w:szCs w:val="16"/>
                      <w:lang w:eastAsia="ru-RU"/>
                    </w:rPr>
                    <w:t>●</w:t>
                  </w:r>
                </w:p>
              </w:tc>
            </w:tr>
            <w:tr w:rsidR="003E6A4E" w:rsidRPr="003E6A4E" w14:paraId="3BA44A1D"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5D8F70B1"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Кожухи  грязезащитные передних колес ворсовый (локеры)</w:t>
                  </w:r>
                </w:p>
              </w:tc>
              <w:tc>
                <w:tcPr>
                  <w:tcW w:w="1760" w:type="dxa"/>
                  <w:tcBorders>
                    <w:top w:val="nil"/>
                    <w:left w:val="nil"/>
                    <w:bottom w:val="single" w:sz="4" w:space="0" w:color="BFBFBF"/>
                    <w:right w:val="single" w:sz="4" w:space="0" w:color="BFBFBF"/>
                  </w:tcBorders>
                  <w:shd w:val="clear" w:color="auto" w:fill="auto"/>
                  <w:vAlign w:val="center"/>
                  <w:hideMark/>
                </w:tcPr>
                <w:p w14:paraId="62E30E31" w14:textId="77777777" w:rsidR="003E6A4E" w:rsidRPr="003E6A4E" w:rsidRDefault="003E6A4E" w:rsidP="003E6A4E">
                  <w:pPr>
                    <w:spacing w:after="0" w:line="240" w:lineRule="auto"/>
                    <w:jc w:val="center"/>
                    <w:rPr>
                      <w:rFonts w:ascii="Arial" w:eastAsia="Times New Roman" w:hAnsi="Arial" w:cs="Arial"/>
                      <w:sz w:val="16"/>
                      <w:szCs w:val="16"/>
                      <w:lang w:eastAsia="ru-RU"/>
                    </w:rPr>
                  </w:pPr>
                  <w:r w:rsidRPr="003E6A4E">
                    <w:rPr>
                      <w:rFonts w:ascii="Arial" w:eastAsia="Times New Roman" w:hAnsi="Arial" w:cs="Arial"/>
                      <w:sz w:val="16"/>
                      <w:szCs w:val="16"/>
                      <w:lang w:eastAsia="ru-RU"/>
                    </w:rPr>
                    <w:t>●</w:t>
                  </w:r>
                </w:p>
              </w:tc>
            </w:tr>
            <w:tr w:rsidR="003E6A4E" w:rsidRPr="003E6A4E" w14:paraId="015D1880"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28BC0BFC"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Кожухи грязезащитные задних колес ворсовый (локеры)</w:t>
                  </w:r>
                </w:p>
              </w:tc>
              <w:tc>
                <w:tcPr>
                  <w:tcW w:w="1760" w:type="dxa"/>
                  <w:tcBorders>
                    <w:top w:val="nil"/>
                    <w:left w:val="nil"/>
                    <w:bottom w:val="single" w:sz="4" w:space="0" w:color="BFBFBF"/>
                    <w:right w:val="single" w:sz="4" w:space="0" w:color="BFBFBF"/>
                  </w:tcBorders>
                  <w:shd w:val="clear" w:color="auto" w:fill="auto"/>
                  <w:vAlign w:val="center"/>
                  <w:hideMark/>
                </w:tcPr>
                <w:p w14:paraId="51248708" w14:textId="77777777" w:rsidR="003E6A4E" w:rsidRPr="003E6A4E" w:rsidRDefault="003E6A4E" w:rsidP="003E6A4E">
                  <w:pPr>
                    <w:spacing w:after="0" w:line="240" w:lineRule="auto"/>
                    <w:jc w:val="center"/>
                    <w:rPr>
                      <w:rFonts w:ascii="Arial" w:eastAsia="Times New Roman" w:hAnsi="Arial" w:cs="Arial"/>
                      <w:sz w:val="16"/>
                      <w:szCs w:val="16"/>
                      <w:lang w:eastAsia="ru-RU"/>
                    </w:rPr>
                  </w:pPr>
                  <w:r w:rsidRPr="003E6A4E">
                    <w:rPr>
                      <w:rFonts w:ascii="Arial" w:eastAsia="Times New Roman" w:hAnsi="Arial" w:cs="Arial"/>
                      <w:sz w:val="16"/>
                      <w:szCs w:val="16"/>
                      <w:lang w:eastAsia="ru-RU"/>
                    </w:rPr>
                    <w:t>●</w:t>
                  </w:r>
                </w:p>
              </w:tc>
            </w:tr>
            <w:tr w:rsidR="003E6A4E" w:rsidRPr="003E6A4E" w14:paraId="3EF417F9"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6B818AC3"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Фартуки передних колес (брызговики)</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63B557BF" w14:textId="77777777" w:rsidR="003E6A4E" w:rsidRPr="003E6A4E" w:rsidRDefault="003E6A4E" w:rsidP="003E6A4E">
                  <w:pPr>
                    <w:spacing w:after="0" w:line="240" w:lineRule="auto"/>
                    <w:jc w:val="center"/>
                    <w:rPr>
                      <w:rFonts w:ascii="Arial" w:eastAsia="Times New Roman" w:hAnsi="Arial" w:cs="Arial"/>
                      <w:sz w:val="16"/>
                      <w:szCs w:val="16"/>
                      <w:lang w:eastAsia="ru-RU"/>
                    </w:rPr>
                  </w:pPr>
                  <w:r w:rsidRPr="003E6A4E">
                    <w:rPr>
                      <w:rFonts w:ascii="Arial" w:eastAsia="Times New Roman" w:hAnsi="Arial" w:cs="Arial"/>
                      <w:sz w:val="16"/>
                      <w:szCs w:val="16"/>
                      <w:lang w:eastAsia="ru-RU"/>
                    </w:rPr>
                    <w:t>●</w:t>
                  </w:r>
                </w:p>
              </w:tc>
            </w:tr>
            <w:tr w:rsidR="003E6A4E" w:rsidRPr="003E6A4E" w14:paraId="49749ADF"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35488047"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Фартуки задних колес (брызговики)</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396DEEF2" w14:textId="77777777" w:rsidR="003E6A4E" w:rsidRPr="003E6A4E" w:rsidRDefault="003E6A4E" w:rsidP="003E6A4E">
                  <w:pPr>
                    <w:spacing w:after="0" w:line="240" w:lineRule="auto"/>
                    <w:jc w:val="center"/>
                    <w:rPr>
                      <w:rFonts w:ascii="Arial" w:eastAsia="Times New Roman" w:hAnsi="Arial" w:cs="Arial"/>
                      <w:sz w:val="16"/>
                      <w:szCs w:val="16"/>
                      <w:lang w:eastAsia="ru-RU"/>
                    </w:rPr>
                  </w:pPr>
                  <w:r w:rsidRPr="003E6A4E">
                    <w:rPr>
                      <w:rFonts w:ascii="Arial" w:eastAsia="Times New Roman" w:hAnsi="Arial" w:cs="Arial"/>
                      <w:sz w:val="16"/>
                      <w:szCs w:val="16"/>
                      <w:lang w:eastAsia="ru-RU"/>
                    </w:rPr>
                    <w:t>●</w:t>
                  </w:r>
                </w:p>
              </w:tc>
            </w:tr>
            <w:tr w:rsidR="003E6A4E" w:rsidRPr="003E6A4E" w14:paraId="6647A9A1"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19663880"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 xml:space="preserve">Точки крепления тягово-сцепного устройства (ТСУ) </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01925807" w14:textId="77777777" w:rsidR="003E6A4E" w:rsidRPr="003E6A4E" w:rsidRDefault="003E6A4E" w:rsidP="003E6A4E">
                  <w:pPr>
                    <w:spacing w:after="0" w:line="240" w:lineRule="auto"/>
                    <w:jc w:val="center"/>
                    <w:rPr>
                      <w:rFonts w:ascii="Arial" w:eastAsia="Times New Roman" w:hAnsi="Arial" w:cs="Arial"/>
                      <w:sz w:val="16"/>
                      <w:szCs w:val="16"/>
                      <w:lang w:eastAsia="ru-RU"/>
                    </w:rPr>
                  </w:pPr>
                  <w:r w:rsidRPr="003E6A4E">
                    <w:rPr>
                      <w:rFonts w:ascii="Arial" w:eastAsia="Times New Roman" w:hAnsi="Arial" w:cs="Arial"/>
                      <w:sz w:val="16"/>
                      <w:szCs w:val="16"/>
                      <w:lang w:eastAsia="ru-RU"/>
                    </w:rPr>
                    <w:t>●</w:t>
                  </w:r>
                </w:p>
              </w:tc>
            </w:tr>
            <w:tr w:rsidR="003E6A4E" w:rsidRPr="003E6A4E" w14:paraId="4DF260FB"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66438251" w14:textId="77777777" w:rsidR="003E6A4E" w:rsidRPr="003E6A4E" w:rsidRDefault="003E6A4E" w:rsidP="003E6A4E">
                  <w:pPr>
                    <w:spacing w:after="0" w:line="240" w:lineRule="auto"/>
                    <w:rPr>
                      <w:rFonts w:ascii="Arial" w:eastAsia="Times New Roman" w:hAnsi="Arial" w:cs="Arial"/>
                      <w:sz w:val="16"/>
                      <w:szCs w:val="16"/>
                      <w:lang w:eastAsia="ru-RU"/>
                    </w:rPr>
                  </w:pPr>
                  <w:r w:rsidRPr="003E6A4E">
                    <w:rPr>
                      <w:rFonts w:ascii="Arial" w:eastAsia="Times New Roman" w:hAnsi="Arial" w:cs="Arial"/>
                      <w:sz w:val="16"/>
                      <w:szCs w:val="16"/>
                      <w:lang w:eastAsia="ru-RU"/>
                    </w:rPr>
                    <w:t>16'' легкосплавные диски цвета "AUDI F" серебристого цвета</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46EB5A42"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2B81AA89"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667F5034"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Запасное стальное колесо временного использования 15"</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3D34BE9F"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r w:rsidR="003E6A4E" w:rsidRPr="003E6A4E" w14:paraId="34E22513" w14:textId="77777777" w:rsidTr="003E6A4E">
              <w:trPr>
                <w:trHeight w:val="222"/>
              </w:trPr>
              <w:tc>
                <w:tcPr>
                  <w:tcW w:w="5320" w:type="dxa"/>
                  <w:tcBorders>
                    <w:top w:val="nil"/>
                    <w:left w:val="nil"/>
                    <w:bottom w:val="single" w:sz="4" w:space="0" w:color="BFBFBF"/>
                    <w:right w:val="single" w:sz="4" w:space="0" w:color="auto"/>
                  </w:tcBorders>
                  <w:shd w:val="clear" w:color="auto" w:fill="auto"/>
                  <w:vAlign w:val="center"/>
                  <w:hideMark/>
                </w:tcPr>
                <w:p w14:paraId="28781C44" w14:textId="77777777" w:rsidR="003E6A4E" w:rsidRPr="003E6A4E" w:rsidRDefault="003E6A4E" w:rsidP="003E6A4E">
                  <w:pPr>
                    <w:spacing w:after="0" w:line="240" w:lineRule="auto"/>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Колпак запасного колеса неокрашенный черный</w:t>
                  </w:r>
                </w:p>
              </w:tc>
              <w:tc>
                <w:tcPr>
                  <w:tcW w:w="1760" w:type="dxa"/>
                  <w:tcBorders>
                    <w:top w:val="nil"/>
                    <w:left w:val="single" w:sz="4" w:space="0" w:color="auto"/>
                    <w:bottom w:val="single" w:sz="4" w:space="0" w:color="BFBFBF"/>
                    <w:right w:val="single" w:sz="4" w:space="0" w:color="BFBFBF"/>
                  </w:tcBorders>
                  <w:shd w:val="clear" w:color="auto" w:fill="auto"/>
                  <w:vAlign w:val="center"/>
                  <w:hideMark/>
                </w:tcPr>
                <w:p w14:paraId="22E13605" w14:textId="77777777" w:rsidR="003E6A4E" w:rsidRPr="003E6A4E" w:rsidRDefault="003E6A4E" w:rsidP="003E6A4E">
                  <w:pPr>
                    <w:spacing w:after="0" w:line="240" w:lineRule="auto"/>
                    <w:jc w:val="center"/>
                    <w:rPr>
                      <w:rFonts w:ascii="Arial" w:eastAsia="Times New Roman" w:hAnsi="Arial" w:cs="Arial"/>
                      <w:color w:val="000000"/>
                      <w:sz w:val="16"/>
                      <w:szCs w:val="16"/>
                      <w:lang w:eastAsia="ru-RU"/>
                    </w:rPr>
                  </w:pPr>
                  <w:r w:rsidRPr="003E6A4E">
                    <w:rPr>
                      <w:rFonts w:ascii="Arial" w:eastAsia="Times New Roman" w:hAnsi="Arial" w:cs="Arial"/>
                      <w:color w:val="000000"/>
                      <w:sz w:val="16"/>
                      <w:szCs w:val="16"/>
                      <w:lang w:eastAsia="ru-RU"/>
                    </w:rPr>
                    <w:t>●</w:t>
                  </w:r>
                </w:p>
              </w:tc>
            </w:tr>
          </w:tbl>
          <w:p w14:paraId="26D21B1F" w14:textId="77777777" w:rsidR="009A5743" w:rsidRDefault="009A5743" w:rsidP="00AF638B">
            <w:pPr>
              <w:suppressAutoHyphens/>
              <w:spacing w:after="0" w:line="240" w:lineRule="auto"/>
              <w:jc w:val="both"/>
              <w:rPr>
                <w:rFonts w:ascii="Times New Roman" w:hAnsi="Times New Roman"/>
                <w:b/>
                <w:color w:val="000000"/>
                <w:sz w:val="20"/>
                <w:szCs w:val="20"/>
              </w:rPr>
            </w:pPr>
          </w:p>
          <w:p w14:paraId="73E1FA93" w14:textId="77777777" w:rsidR="00812A3A" w:rsidRPr="00184B27" w:rsidRDefault="00812A3A" w:rsidP="00AF638B">
            <w:pPr>
              <w:suppressAutoHyphens/>
              <w:spacing w:after="0" w:line="240" w:lineRule="auto"/>
              <w:jc w:val="both"/>
              <w:rPr>
                <w:rFonts w:ascii="Times New Roman" w:hAnsi="Times New Roman"/>
                <w:b/>
                <w:color w:val="000000"/>
                <w:sz w:val="20"/>
                <w:szCs w:val="20"/>
              </w:rPr>
            </w:pPr>
          </w:p>
          <w:p w14:paraId="3D354CA3" w14:textId="77777777" w:rsidR="00B56F9B" w:rsidRPr="00184B27" w:rsidRDefault="00B56F9B" w:rsidP="00AF638B">
            <w:pPr>
              <w:shd w:val="clear" w:color="auto" w:fill="FFFFFF"/>
              <w:spacing w:after="0" w:line="240" w:lineRule="auto"/>
              <w:rPr>
                <w:rFonts w:ascii="Times New Roman" w:eastAsia="Times New Roman" w:hAnsi="Times New Roman"/>
                <w:b/>
                <w:u w:val="single"/>
                <w:lang w:eastAsia="ru-RU"/>
              </w:rPr>
            </w:pPr>
            <w:r w:rsidRPr="00993090">
              <w:rPr>
                <w:rFonts w:ascii="Times New Roman" w:eastAsia="Times New Roman" w:hAnsi="Times New Roman"/>
                <w:b/>
                <w:u w:val="single"/>
                <w:lang w:eastAsia="ru-RU"/>
              </w:rPr>
              <w:t>Дополнительное оборудование:</w:t>
            </w:r>
          </w:p>
          <w:p w14:paraId="40C9D57E" w14:textId="58A5F8C5" w:rsidR="00B56F9B" w:rsidRPr="001512DD" w:rsidRDefault="00B56F9B">
            <w:pPr>
              <w:shd w:val="clear" w:color="auto" w:fill="FFFFFF"/>
              <w:spacing w:after="0" w:line="240" w:lineRule="auto"/>
              <w:rPr>
                <w:rFonts w:ascii="Times New Roman" w:eastAsia="Times New Roman" w:hAnsi="Times New Roman"/>
                <w:sz w:val="24"/>
                <w:szCs w:val="24"/>
                <w:highlight w:val="yellow"/>
                <w:lang w:eastAsia="ru-RU"/>
              </w:rPr>
            </w:pPr>
            <w:r w:rsidRPr="00993090">
              <w:rPr>
                <w:rFonts w:ascii="Times New Roman" w:eastAsia="Times New Roman" w:hAnsi="Times New Roman"/>
                <w:lang w:eastAsia="ru-RU"/>
              </w:rPr>
              <w:t xml:space="preserve">Комплект зимних шин </w:t>
            </w:r>
            <w:r w:rsidRPr="00993090">
              <w:rPr>
                <w:rFonts w:ascii="Times New Roman" w:eastAsia="Times New Roman" w:hAnsi="Times New Roman"/>
                <w:b/>
                <w:lang w:val="en-US" w:eastAsia="ru-RU"/>
              </w:rPr>
              <w:t>R</w:t>
            </w:r>
            <w:r w:rsidRPr="00993090">
              <w:rPr>
                <w:rFonts w:ascii="Times New Roman" w:eastAsia="Times New Roman" w:hAnsi="Times New Roman"/>
                <w:b/>
                <w:lang w:eastAsia="ru-RU"/>
              </w:rPr>
              <w:t>1</w:t>
            </w:r>
            <w:r w:rsidR="00993090" w:rsidRPr="00184B27">
              <w:rPr>
                <w:rFonts w:ascii="Times New Roman" w:eastAsia="Times New Roman" w:hAnsi="Times New Roman"/>
                <w:b/>
                <w:lang w:eastAsia="ru-RU"/>
              </w:rPr>
              <w:t>6</w:t>
            </w:r>
            <w:r w:rsidRPr="00993090">
              <w:rPr>
                <w:rFonts w:ascii="Times New Roman" w:eastAsia="Times New Roman" w:hAnsi="Times New Roman"/>
                <w:lang w:eastAsia="ru-RU"/>
              </w:rPr>
              <w:t xml:space="preserve"> в сборе на колесных дисках установлен на автомобиле, (комплект летних </w:t>
            </w:r>
            <w:r w:rsidRPr="00993090">
              <w:rPr>
                <w:rFonts w:ascii="Times New Roman" w:eastAsia="Times New Roman" w:hAnsi="Times New Roman"/>
                <w:b/>
                <w:lang w:val="en-US" w:eastAsia="ru-RU"/>
              </w:rPr>
              <w:t>R</w:t>
            </w:r>
            <w:r w:rsidRPr="00993090">
              <w:rPr>
                <w:rFonts w:ascii="Times New Roman" w:eastAsia="Times New Roman" w:hAnsi="Times New Roman"/>
                <w:b/>
                <w:lang w:eastAsia="ru-RU"/>
              </w:rPr>
              <w:t>1</w:t>
            </w:r>
            <w:r w:rsidR="00993090" w:rsidRPr="00184B27">
              <w:rPr>
                <w:rFonts w:ascii="Times New Roman" w:eastAsia="Times New Roman" w:hAnsi="Times New Roman"/>
                <w:b/>
                <w:lang w:eastAsia="ru-RU"/>
              </w:rPr>
              <w:t>6</w:t>
            </w:r>
            <w:r w:rsidRPr="00993090">
              <w:rPr>
                <w:rFonts w:ascii="Times New Roman" w:eastAsia="Times New Roman" w:hAnsi="Times New Roman"/>
                <w:lang w:eastAsia="ru-RU"/>
              </w:rPr>
              <w:t xml:space="preserve"> шин в багажнике)</w:t>
            </w:r>
            <w:r w:rsidR="0083471B" w:rsidRPr="00993090">
              <w:rPr>
                <w:rFonts w:ascii="Times New Roman" w:eastAsia="Times New Roman" w:hAnsi="Times New Roman"/>
                <w:lang w:eastAsia="ru-RU"/>
              </w:rPr>
              <w:t xml:space="preserve">, комплект ковриков (салон, багажник), сумка автомобилиста </w:t>
            </w:r>
          </w:p>
        </w:tc>
        <w:tc>
          <w:tcPr>
            <w:tcW w:w="272" w:type="pct"/>
            <w:noWrap/>
            <w:vAlign w:val="center"/>
          </w:tcPr>
          <w:p w14:paraId="1A10192B" w14:textId="4100F4F5" w:rsidR="00B56F9B" w:rsidRPr="00184B27" w:rsidRDefault="00B56F9B" w:rsidP="0028426D">
            <w:pPr>
              <w:spacing w:after="0" w:line="240" w:lineRule="auto"/>
              <w:jc w:val="center"/>
              <w:rPr>
                <w:rFonts w:ascii="Times New Roman" w:eastAsia="Times New Roman" w:hAnsi="Times New Roman"/>
                <w:b/>
                <w:sz w:val="24"/>
                <w:szCs w:val="24"/>
                <w:lang w:eastAsia="ru-RU"/>
              </w:rPr>
            </w:pPr>
          </w:p>
        </w:tc>
        <w:tc>
          <w:tcPr>
            <w:tcW w:w="258" w:type="pct"/>
            <w:noWrap/>
            <w:vAlign w:val="center"/>
          </w:tcPr>
          <w:p w14:paraId="76A24AA7" w14:textId="5CC223E8" w:rsidR="00B56F9B" w:rsidRPr="00993090" w:rsidRDefault="00B56F9B" w:rsidP="00335D34">
            <w:pPr>
              <w:spacing w:after="0" w:line="240" w:lineRule="auto"/>
              <w:jc w:val="center"/>
              <w:rPr>
                <w:rFonts w:ascii="Times New Roman" w:eastAsia="Times New Roman" w:hAnsi="Times New Roman"/>
                <w:sz w:val="24"/>
                <w:szCs w:val="24"/>
                <w:lang w:eastAsia="ru-RU"/>
              </w:rPr>
            </w:pPr>
          </w:p>
        </w:tc>
        <w:tc>
          <w:tcPr>
            <w:tcW w:w="579" w:type="pct"/>
            <w:vAlign w:val="center"/>
          </w:tcPr>
          <w:p w14:paraId="4B16E62C" w14:textId="0B39BC7E" w:rsidR="00B56F9B" w:rsidRPr="003E6A4E" w:rsidRDefault="00B56F9B" w:rsidP="00335D34">
            <w:pPr>
              <w:spacing w:after="0" w:line="240" w:lineRule="auto"/>
              <w:ind w:left="-108" w:right="-108"/>
              <w:jc w:val="center"/>
              <w:rPr>
                <w:rFonts w:ascii="Times New Roman" w:eastAsia="Times New Roman" w:hAnsi="Times New Roman"/>
                <w:b/>
                <w:sz w:val="24"/>
                <w:szCs w:val="24"/>
                <w:lang w:eastAsia="ru-RU"/>
              </w:rPr>
            </w:pPr>
          </w:p>
        </w:tc>
        <w:tc>
          <w:tcPr>
            <w:tcW w:w="758" w:type="pct"/>
            <w:noWrap/>
            <w:vAlign w:val="center"/>
          </w:tcPr>
          <w:p w14:paraId="4889096A" w14:textId="39765222" w:rsidR="00B56F9B" w:rsidRPr="00993090" w:rsidRDefault="00B56F9B" w:rsidP="0057183D">
            <w:pPr>
              <w:spacing w:after="0" w:line="240" w:lineRule="auto"/>
              <w:ind w:right="-108"/>
              <w:jc w:val="center"/>
              <w:rPr>
                <w:rFonts w:ascii="Times New Roman" w:eastAsia="Times New Roman" w:hAnsi="Times New Roman"/>
                <w:b/>
                <w:sz w:val="24"/>
                <w:szCs w:val="24"/>
                <w:lang w:eastAsia="ru-RU"/>
              </w:rPr>
            </w:pPr>
          </w:p>
        </w:tc>
      </w:tr>
      <w:tr w:rsidR="00B56F9B" w:rsidRPr="00993090" w14:paraId="479B335E" w14:textId="77777777" w:rsidTr="00A565F2">
        <w:trPr>
          <w:trHeight w:val="316"/>
        </w:trPr>
        <w:tc>
          <w:tcPr>
            <w:tcW w:w="3663" w:type="pct"/>
            <w:gridSpan w:val="4"/>
            <w:noWrap/>
            <w:vAlign w:val="bottom"/>
          </w:tcPr>
          <w:p w14:paraId="0EE6228D" w14:textId="77777777" w:rsidR="00B56F9B" w:rsidRPr="00993090" w:rsidRDefault="00B56F9B" w:rsidP="00AF638B">
            <w:pPr>
              <w:spacing w:after="0" w:line="240" w:lineRule="auto"/>
              <w:ind w:firstLine="600"/>
              <w:jc w:val="right"/>
              <w:rPr>
                <w:rFonts w:ascii="Times New Roman" w:eastAsia="Times New Roman" w:hAnsi="Times New Roman"/>
                <w:b/>
                <w:lang w:eastAsia="ru-RU"/>
              </w:rPr>
            </w:pPr>
            <w:r w:rsidRPr="00993090">
              <w:rPr>
                <w:rFonts w:ascii="Times New Roman" w:eastAsia="Times New Roman" w:hAnsi="Times New Roman"/>
                <w:b/>
                <w:lang w:eastAsia="ru-RU"/>
              </w:rPr>
              <w:t>Итого:</w:t>
            </w:r>
          </w:p>
        </w:tc>
        <w:tc>
          <w:tcPr>
            <w:tcW w:w="579" w:type="pct"/>
          </w:tcPr>
          <w:p w14:paraId="2DC82CAD" w14:textId="77777777" w:rsidR="00B56F9B" w:rsidRPr="00993090" w:rsidRDefault="00B56F9B" w:rsidP="00AF638B">
            <w:pPr>
              <w:spacing w:after="0" w:line="240" w:lineRule="auto"/>
              <w:jc w:val="right"/>
              <w:rPr>
                <w:rFonts w:ascii="Times New Roman" w:eastAsia="Times New Roman" w:hAnsi="Times New Roman"/>
                <w:b/>
                <w:lang w:eastAsia="ru-RU"/>
              </w:rPr>
            </w:pPr>
          </w:p>
        </w:tc>
        <w:tc>
          <w:tcPr>
            <w:tcW w:w="758" w:type="pct"/>
          </w:tcPr>
          <w:p w14:paraId="7366BE30" w14:textId="0BB713E2" w:rsidR="00B56F9B" w:rsidRPr="00993090" w:rsidRDefault="00B56F9B" w:rsidP="0057183D">
            <w:pPr>
              <w:spacing w:after="0" w:line="240" w:lineRule="auto"/>
              <w:ind w:left="-108" w:right="-108"/>
              <w:jc w:val="right"/>
              <w:rPr>
                <w:rFonts w:ascii="Times New Roman" w:eastAsia="Times New Roman" w:hAnsi="Times New Roman"/>
                <w:b/>
                <w:lang w:eastAsia="ru-RU"/>
              </w:rPr>
            </w:pPr>
          </w:p>
        </w:tc>
      </w:tr>
      <w:tr w:rsidR="00B56F9B" w:rsidRPr="004E0D3E" w14:paraId="3CB863F6" w14:textId="77777777" w:rsidTr="00A565F2">
        <w:trPr>
          <w:trHeight w:val="269"/>
        </w:trPr>
        <w:tc>
          <w:tcPr>
            <w:tcW w:w="3663" w:type="pct"/>
            <w:gridSpan w:val="4"/>
            <w:noWrap/>
            <w:vAlign w:val="bottom"/>
          </w:tcPr>
          <w:p w14:paraId="280E87C6" w14:textId="48D36FB1" w:rsidR="00B56F9B" w:rsidRPr="00993090" w:rsidRDefault="005F27DB" w:rsidP="00AF638B">
            <w:pPr>
              <w:spacing w:after="0" w:line="240" w:lineRule="auto"/>
              <w:ind w:firstLine="600"/>
              <w:jc w:val="right"/>
              <w:rPr>
                <w:rFonts w:ascii="Times New Roman" w:eastAsia="Times New Roman" w:hAnsi="Times New Roman"/>
                <w:b/>
                <w:lang w:eastAsia="ru-RU"/>
              </w:rPr>
            </w:pPr>
            <w:r w:rsidRPr="00993090">
              <w:rPr>
                <w:rFonts w:ascii="Times New Roman" w:eastAsia="Times New Roman" w:hAnsi="Times New Roman"/>
                <w:b/>
                <w:lang w:eastAsia="ru-RU"/>
              </w:rPr>
              <w:t xml:space="preserve">В т.ч. </w:t>
            </w:r>
            <w:r w:rsidR="00B56F9B" w:rsidRPr="00993090">
              <w:rPr>
                <w:rFonts w:ascii="Times New Roman" w:eastAsia="Times New Roman" w:hAnsi="Times New Roman"/>
                <w:b/>
                <w:lang w:eastAsia="ru-RU"/>
              </w:rPr>
              <w:t>НДС 20%:</w:t>
            </w:r>
          </w:p>
        </w:tc>
        <w:tc>
          <w:tcPr>
            <w:tcW w:w="579" w:type="pct"/>
          </w:tcPr>
          <w:p w14:paraId="507B7C9D" w14:textId="77777777" w:rsidR="00B56F9B" w:rsidRPr="00993090" w:rsidRDefault="00B56F9B" w:rsidP="00AF638B">
            <w:pPr>
              <w:spacing w:after="0" w:line="240" w:lineRule="auto"/>
              <w:jc w:val="right"/>
              <w:rPr>
                <w:rFonts w:ascii="Times New Roman" w:eastAsia="Times New Roman" w:hAnsi="Times New Roman"/>
                <w:b/>
                <w:lang w:eastAsia="ru-RU"/>
              </w:rPr>
            </w:pPr>
          </w:p>
        </w:tc>
        <w:tc>
          <w:tcPr>
            <w:tcW w:w="758" w:type="pct"/>
          </w:tcPr>
          <w:p w14:paraId="2C686A07" w14:textId="0982743C" w:rsidR="00B56F9B" w:rsidRPr="0083471B" w:rsidRDefault="00B56F9B">
            <w:pPr>
              <w:spacing w:after="0" w:line="240" w:lineRule="auto"/>
              <w:ind w:left="-108" w:right="-108"/>
              <w:jc w:val="right"/>
              <w:rPr>
                <w:rFonts w:ascii="Times New Roman" w:eastAsia="Times New Roman" w:hAnsi="Times New Roman"/>
                <w:b/>
                <w:lang w:eastAsia="ru-RU"/>
              </w:rPr>
            </w:pPr>
          </w:p>
        </w:tc>
      </w:tr>
    </w:tbl>
    <w:p w14:paraId="08DFB0E8" w14:textId="77777777" w:rsidR="00AF638B" w:rsidRPr="00AF638B" w:rsidRDefault="00AF638B" w:rsidP="00AF638B">
      <w:pPr>
        <w:spacing w:after="0" w:line="240" w:lineRule="auto"/>
        <w:ind w:firstLine="720"/>
        <w:rPr>
          <w:rFonts w:ascii="Times New Roman" w:eastAsia="Times New Roman" w:hAnsi="Times New Roman"/>
          <w:b/>
          <w:sz w:val="24"/>
          <w:szCs w:val="24"/>
          <w:lang w:eastAsia="ru-RU"/>
        </w:rPr>
      </w:pPr>
    </w:p>
    <w:p w14:paraId="08927446" w14:textId="001B6838" w:rsidR="00402C67" w:rsidRPr="0083471B" w:rsidRDefault="00AF638B" w:rsidP="00ED5D72">
      <w:pPr>
        <w:spacing w:after="0"/>
        <w:jc w:val="both"/>
        <w:rPr>
          <w:rFonts w:ascii="Times New Roman" w:hAnsi="Times New Roman"/>
        </w:rPr>
      </w:pPr>
      <w:r w:rsidRPr="0083471B">
        <w:rPr>
          <w:rFonts w:ascii="Times New Roman" w:eastAsia="Times New Roman" w:hAnsi="Times New Roman"/>
          <w:lang w:eastAsia="ru-RU"/>
        </w:rPr>
        <w:t xml:space="preserve">Итого: </w:t>
      </w:r>
      <w:r w:rsidR="00264742">
        <w:rPr>
          <w:rFonts w:ascii="Times New Roman" w:eastAsia="Times New Roman" w:hAnsi="Times New Roman"/>
          <w:lang w:eastAsia="ru-RU"/>
        </w:rPr>
        <w:t>________</w:t>
      </w:r>
      <w:r w:rsidR="00480245" w:rsidRPr="0083471B">
        <w:rPr>
          <w:rFonts w:ascii="Times New Roman" w:eastAsia="Times New Roman" w:hAnsi="Times New Roman"/>
          <w:b/>
          <w:sz w:val="21"/>
          <w:szCs w:val="21"/>
          <w:lang w:eastAsia="ru-RU"/>
        </w:rPr>
        <w:t>(</w:t>
      </w:r>
      <w:r w:rsidR="00264742">
        <w:rPr>
          <w:rFonts w:ascii="Times New Roman" w:eastAsia="Times New Roman" w:hAnsi="Times New Roman"/>
          <w:b/>
          <w:sz w:val="21"/>
          <w:szCs w:val="21"/>
          <w:lang w:eastAsia="ru-RU"/>
        </w:rPr>
        <w:t>_______</w:t>
      </w:r>
      <w:r w:rsidR="00480245" w:rsidRPr="0083471B">
        <w:rPr>
          <w:rFonts w:ascii="Times New Roman" w:eastAsia="Times New Roman" w:hAnsi="Times New Roman"/>
          <w:b/>
          <w:sz w:val="21"/>
          <w:szCs w:val="21"/>
          <w:lang w:eastAsia="ru-RU"/>
        </w:rPr>
        <w:t>) рублей 0</w:t>
      </w:r>
      <w:r w:rsidR="0057183D">
        <w:rPr>
          <w:rFonts w:ascii="Times New Roman" w:eastAsia="Times New Roman" w:hAnsi="Times New Roman"/>
          <w:b/>
          <w:sz w:val="21"/>
          <w:szCs w:val="21"/>
          <w:lang w:eastAsia="ru-RU"/>
        </w:rPr>
        <w:t>0</w:t>
      </w:r>
      <w:r w:rsidR="00480245" w:rsidRPr="0083471B">
        <w:rPr>
          <w:rFonts w:ascii="Times New Roman" w:eastAsia="Times New Roman" w:hAnsi="Times New Roman"/>
          <w:b/>
          <w:sz w:val="21"/>
          <w:szCs w:val="21"/>
          <w:lang w:eastAsia="ru-RU"/>
        </w:rPr>
        <w:t xml:space="preserve"> коп., в т.ч. НДС- 20% - </w:t>
      </w:r>
      <w:r w:rsidR="00264742">
        <w:rPr>
          <w:rFonts w:ascii="Times New Roman" w:eastAsia="Times New Roman" w:hAnsi="Times New Roman"/>
          <w:b/>
          <w:sz w:val="21"/>
          <w:szCs w:val="21"/>
          <w:lang w:eastAsia="ru-RU"/>
        </w:rPr>
        <w:t>_______</w:t>
      </w:r>
    </w:p>
    <w:p w14:paraId="7583598C" w14:textId="77777777" w:rsidR="009851FB" w:rsidRPr="00E57F8A" w:rsidRDefault="009851FB" w:rsidP="00ED5D72">
      <w:pPr>
        <w:spacing w:after="0"/>
        <w:jc w:val="both"/>
        <w:rPr>
          <w:rFonts w:ascii="Times New Roman" w:hAnsi="Times New Roman"/>
          <w:b/>
        </w:rPr>
      </w:pPr>
    </w:p>
    <w:p w14:paraId="4B0F51EF" w14:textId="728D9746" w:rsidR="009851FB" w:rsidRPr="00C8241F" w:rsidRDefault="009851FB" w:rsidP="00ED5D72">
      <w:pPr>
        <w:spacing w:after="0"/>
        <w:jc w:val="both"/>
        <w:rPr>
          <w:rFonts w:ascii="Times New Roman" w:hAnsi="Times New Roman"/>
        </w:rPr>
      </w:pPr>
      <w:r w:rsidRPr="00E57F8A">
        <w:rPr>
          <w:rFonts w:ascii="Times New Roman" w:hAnsi="Times New Roman"/>
        </w:rPr>
        <w:lastRenderedPageBreak/>
        <w:t>2. Срок поставки</w:t>
      </w:r>
      <w:r w:rsidR="00740519">
        <w:rPr>
          <w:rFonts w:ascii="Times New Roman" w:hAnsi="Times New Roman"/>
        </w:rPr>
        <w:t xml:space="preserve"> </w:t>
      </w:r>
      <w:r w:rsidR="00740519" w:rsidRPr="00E94DDE">
        <w:rPr>
          <w:rFonts w:ascii="Times New Roman" w:hAnsi="Times New Roman"/>
        </w:rPr>
        <w:t>Товара:</w:t>
      </w:r>
      <w:r w:rsidR="0083471B" w:rsidRPr="00E94DDE">
        <w:rPr>
          <w:rFonts w:ascii="Times New Roman" w:hAnsi="Times New Roman"/>
        </w:rPr>
        <w:t xml:space="preserve"> </w:t>
      </w:r>
      <w:r w:rsidR="00740519" w:rsidRPr="00E94DDE">
        <w:rPr>
          <w:rFonts w:ascii="Times New Roman" w:hAnsi="Times New Roman"/>
        </w:rPr>
        <w:t>до 31 января 202</w:t>
      </w:r>
      <w:r w:rsidR="00264742">
        <w:rPr>
          <w:rFonts w:ascii="Times New Roman" w:hAnsi="Times New Roman"/>
        </w:rPr>
        <w:t>5</w:t>
      </w:r>
      <w:r w:rsidR="00740519" w:rsidRPr="00E94DDE">
        <w:rPr>
          <w:rFonts w:ascii="Times New Roman" w:hAnsi="Times New Roman"/>
        </w:rPr>
        <w:t xml:space="preserve"> года</w:t>
      </w:r>
      <w:r w:rsidR="009A5743" w:rsidRPr="009C7B92">
        <w:rPr>
          <w:rFonts w:ascii="Times New Roman" w:hAnsi="Times New Roman"/>
        </w:rPr>
        <w:t xml:space="preserve"> включительно</w:t>
      </w:r>
      <w:r w:rsidR="00740519" w:rsidRPr="00C8241F">
        <w:rPr>
          <w:rFonts w:ascii="Times New Roman" w:hAnsi="Times New Roman"/>
        </w:rPr>
        <w:t>.</w:t>
      </w:r>
      <w:r w:rsidR="000F5A1B" w:rsidRPr="00C8241F">
        <w:rPr>
          <w:rFonts w:ascii="Times New Roman" w:hAnsi="Times New Roman"/>
        </w:rPr>
        <w:t xml:space="preserve"> По соглашению сторон, срок поставки может </w:t>
      </w:r>
      <w:r w:rsidR="000F5A1B" w:rsidRPr="00C02675">
        <w:rPr>
          <w:rFonts w:ascii="Times New Roman" w:hAnsi="Times New Roman"/>
        </w:rPr>
        <w:t xml:space="preserve">быть увеличен до </w:t>
      </w:r>
      <w:r w:rsidR="00264742">
        <w:rPr>
          <w:rFonts w:ascii="Times New Roman" w:hAnsi="Times New Roman"/>
        </w:rPr>
        <w:t>28</w:t>
      </w:r>
      <w:r w:rsidR="000F5A1B" w:rsidRPr="00C02675">
        <w:rPr>
          <w:rFonts w:ascii="Times New Roman" w:hAnsi="Times New Roman"/>
        </w:rPr>
        <w:t xml:space="preserve"> </w:t>
      </w:r>
      <w:r w:rsidR="00264742">
        <w:rPr>
          <w:rFonts w:ascii="Times New Roman" w:hAnsi="Times New Roman"/>
        </w:rPr>
        <w:t>февраля</w:t>
      </w:r>
      <w:r w:rsidR="000F5A1B" w:rsidRPr="00C02675">
        <w:rPr>
          <w:rFonts w:ascii="Times New Roman" w:hAnsi="Times New Roman"/>
        </w:rPr>
        <w:t xml:space="preserve"> 202</w:t>
      </w:r>
      <w:r w:rsidR="00264742">
        <w:rPr>
          <w:rFonts w:ascii="Times New Roman" w:hAnsi="Times New Roman"/>
        </w:rPr>
        <w:t>5</w:t>
      </w:r>
      <w:r w:rsidR="000F5A1B" w:rsidRPr="00C02675">
        <w:rPr>
          <w:rFonts w:ascii="Times New Roman" w:hAnsi="Times New Roman"/>
        </w:rPr>
        <w:t>г. путем</w:t>
      </w:r>
      <w:r w:rsidR="000F5A1B" w:rsidRPr="00C8241F">
        <w:rPr>
          <w:rFonts w:ascii="Times New Roman" w:hAnsi="Times New Roman"/>
        </w:rPr>
        <w:t xml:space="preserve"> подписания новой спецификации к настоящему Договору</w:t>
      </w:r>
      <w:r w:rsidR="001A67B8" w:rsidRPr="00C8241F">
        <w:rPr>
          <w:rFonts w:ascii="Times New Roman" w:hAnsi="Times New Roman"/>
        </w:rPr>
        <w:t xml:space="preserve"> или внесения изменений в данную Спецификацию</w:t>
      </w:r>
      <w:r w:rsidR="000F5A1B" w:rsidRPr="00C8241F">
        <w:rPr>
          <w:rFonts w:ascii="Times New Roman" w:hAnsi="Times New Roman"/>
        </w:rPr>
        <w:t>.</w:t>
      </w:r>
    </w:p>
    <w:p w14:paraId="25C72441" w14:textId="77777777" w:rsidR="009851FB" w:rsidRPr="000F5A1B" w:rsidRDefault="009851FB" w:rsidP="009851FB">
      <w:pPr>
        <w:shd w:val="clear" w:color="auto" w:fill="FFFFFF"/>
        <w:spacing w:after="0"/>
        <w:rPr>
          <w:rFonts w:ascii="Times New Roman" w:hAnsi="Times New Roman"/>
        </w:rPr>
      </w:pPr>
      <w:r w:rsidRPr="000F5A1B">
        <w:rPr>
          <w:rFonts w:ascii="Times New Roman" w:hAnsi="Times New Roman"/>
        </w:rPr>
        <w:t>3.</w:t>
      </w:r>
      <w:r w:rsidR="009A5743" w:rsidRPr="000F5A1B">
        <w:rPr>
          <w:rFonts w:ascii="Times New Roman" w:hAnsi="Times New Roman"/>
          <w:b/>
        </w:rPr>
        <w:t xml:space="preserve"> </w:t>
      </w:r>
      <w:r w:rsidRPr="000F5A1B">
        <w:rPr>
          <w:rFonts w:ascii="Times New Roman" w:hAnsi="Times New Roman"/>
        </w:rPr>
        <w:t xml:space="preserve">Поставка товара производится на склады представителя </w:t>
      </w:r>
      <w:r w:rsidR="009A5743" w:rsidRPr="000F5A1B">
        <w:rPr>
          <w:rFonts w:ascii="Times New Roman" w:hAnsi="Times New Roman"/>
        </w:rPr>
        <w:t>П</w:t>
      </w:r>
      <w:r w:rsidRPr="000F5A1B">
        <w:rPr>
          <w:rFonts w:ascii="Times New Roman" w:hAnsi="Times New Roman"/>
        </w:rPr>
        <w:t xml:space="preserve">родавца, расположенные по следующим адресам: </w:t>
      </w:r>
    </w:p>
    <w:p w14:paraId="63C690B3" w14:textId="77777777" w:rsidR="009851FB" w:rsidRPr="000F5A1B" w:rsidRDefault="009851FB" w:rsidP="009851FB">
      <w:pPr>
        <w:shd w:val="clear" w:color="auto" w:fill="FFFFFF"/>
        <w:spacing w:after="0"/>
        <w:jc w:val="both"/>
        <w:rPr>
          <w:rFonts w:ascii="Times New Roman" w:eastAsia="Times New Roman" w:hAnsi="Times New Roman"/>
          <w:lang w:eastAsia="ru-RU"/>
        </w:rPr>
      </w:pPr>
      <w:r w:rsidRPr="000F5A1B">
        <w:rPr>
          <w:rFonts w:ascii="Times New Roman" w:eastAsia="Times New Roman" w:hAnsi="Times New Roman"/>
          <w:lang w:eastAsia="ru-RU"/>
        </w:rPr>
        <w:t>- г. Красноярск, Красноярский край, точное место</w:t>
      </w:r>
      <w:r w:rsidR="009A5743" w:rsidRPr="000F5A1B">
        <w:rPr>
          <w:rFonts w:ascii="Times New Roman" w:eastAsia="Times New Roman" w:hAnsi="Times New Roman"/>
          <w:lang w:eastAsia="ru-RU"/>
        </w:rPr>
        <w:t xml:space="preserve"> </w:t>
      </w:r>
      <w:r w:rsidRPr="000F5A1B">
        <w:rPr>
          <w:rFonts w:ascii="Times New Roman" w:eastAsia="Times New Roman" w:hAnsi="Times New Roman"/>
          <w:lang w:eastAsia="ru-RU"/>
        </w:rPr>
        <w:t>поставки</w:t>
      </w:r>
      <w:r w:rsidR="009A5743" w:rsidRPr="000F5A1B">
        <w:rPr>
          <w:rFonts w:ascii="Times New Roman" w:eastAsia="Times New Roman" w:hAnsi="Times New Roman"/>
          <w:lang w:eastAsia="ru-RU"/>
        </w:rPr>
        <w:t xml:space="preserve"> и количество Товара</w:t>
      </w:r>
      <w:r w:rsidRPr="000F5A1B">
        <w:rPr>
          <w:rFonts w:ascii="Times New Roman" w:eastAsia="Times New Roman" w:hAnsi="Times New Roman"/>
          <w:lang w:eastAsia="ru-RU"/>
        </w:rPr>
        <w:t xml:space="preserve"> согласовывается с Покупателем заблаговременно за 10 дней до даты поставки.</w:t>
      </w:r>
    </w:p>
    <w:p w14:paraId="53AA20FB" w14:textId="77777777" w:rsidR="009851FB" w:rsidRDefault="009851FB" w:rsidP="009851FB">
      <w:pPr>
        <w:shd w:val="clear" w:color="auto" w:fill="FFFFFF"/>
        <w:spacing w:after="0"/>
        <w:jc w:val="both"/>
        <w:rPr>
          <w:rFonts w:ascii="Times New Roman" w:eastAsia="Times New Roman" w:hAnsi="Times New Roman"/>
          <w:lang w:eastAsia="ru-RU"/>
        </w:rPr>
      </w:pPr>
      <w:r w:rsidRPr="000F5A1B">
        <w:rPr>
          <w:rFonts w:ascii="Times New Roman" w:eastAsia="Times New Roman" w:hAnsi="Times New Roman"/>
          <w:lang w:eastAsia="ru-RU"/>
        </w:rPr>
        <w:t>- г.</w:t>
      </w:r>
      <w:r w:rsidR="009A5743" w:rsidRPr="000F5A1B">
        <w:rPr>
          <w:rFonts w:ascii="Times New Roman" w:eastAsia="Times New Roman" w:hAnsi="Times New Roman"/>
          <w:lang w:eastAsia="ru-RU"/>
        </w:rPr>
        <w:t xml:space="preserve"> </w:t>
      </w:r>
      <w:r w:rsidRPr="000F5A1B">
        <w:rPr>
          <w:rFonts w:ascii="Times New Roman" w:eastAsia="Times New Roman" w:hAnsi="Times New Roman"/>
          <w:lang w:eastAsia="ru-RU"/>
        </w:rPr>
        <w:t xml:space="preserve">Абакан, Республика Хакасия, точное место поставки </w:t>
      </w:r>
      <w:r w:rsidR="009A5743" w:rsidRPr="000F5A1B">
        <w:rPr>
          <w:rFonts w:ascii="Times New Roman" w:eastAsia="Times New Roman" w:hAnsi="Times New Roman"/>
          <w:lang w:eastAsia="ru-RU"/>
        </w:rPr>
        <w:t xml:space="preserve">и количество Товара </w:t>
      </w:r>
      <w:r w:rsidRPr="000F5A1B">
        <w:rPr>
          <w:rFonts w:ascii="Times New Roman" w:eastAsia="Times New Roman" w:hAnsi="Times New Roman"/>
          <w:lang w:eastAsia="ru-RU"/>
        </w:rPr>
        <w:t>согласовывается с Покупателем заблаговременно за 10 дней до даты поставки.</w:t>
      </w:r>
    </w:p>
    <w:p w14:paraId="0CA8699D" w14:textId="77777777" w:rsidR="0044382A" w:rsidRDefault="0044382A" w:rsidP="0044382A">
      <w:pPr>
        <w:shd w:val="clear" w:color="auto" w:fill="FFFFFF"/>
        <w:spacing w:after="0" w:line="240" w:lineRule="auto"/>
        <w:jc w:val="both"/>
        <w:rPr>
          <w:rFonts w:ascii="Times New Roman" w:eastAsia="Times New Roman" w:hAnsi="Times New Roman"/>
          <w:lang w:eastAsia="ru-RU"/>
        </w:rPr>
      </w:pPr>
      <w:r w:rsidRPr="000F5A1B">
        <w:rPr>
          <w:rFonts w:ascii="Times New Roman" w:eastAsia="Times New Roman" w:hAnsi="Times New Roman"/>
          <w:lang w:eastAsia="ru-RU"/>
        </w:rPr>
        <w:t xml:space="preserve">- г. </w:t>
      </w:r>
      <w:r>
        <w:rPr>
          <w:rFonts w:ascii="Times New Roman" w:eastAsia="Times New Roman" w:hAnsi="Times New Roman"/>
          <w:lang w:eastAsia="ru-RU"/>
        </w:rPr>
        <w:t>Кемерово</w:t>
      </w:r>
      <w:r w:rsidRPr="000F5A1B">
        <w:rPr>
          <w:rFonts w:ascii="Times New Roman" w:eastAsia="Times New Roman" w:hAnsi="Times New Roman"/>
          <w:lang w:eastAsia="ru-RU"/>
        </w:rPr>
        <w:t xml:space="preserve">, </w:t>
      </w:r>
      <w:r>
        <w:rPr>
          <w:rFonts w:ascii="Times New Roman" w:eastAsia="Times New Roman" w:hAnsi="Times New Roman"/>
          <w:lang w:eastAsia="ru-RU"/>
        </w:rPr>
        <w:t>Кемеровская область</w:t>
      </w:r>
      <w:r w:rsidRPr="000F5A1B">
        <w:rPr>
          <w:rFonts w:ascii="Times New Roman" w:eastAsia="Times New Roman" w:hAnsi="Times New Roman"/>
          <w:lang w:eastAsia="ru-RU"/>
        </w:rPr>
        <w:t>, точное место поставки и количество Товара согласовывается с Покупателем заблаговременно за 10 дней до даты поставки.</w:t>
      </w:r>
    </w:p>
    <w:p w14:paraId="40C023FC" w14:textId="77777777" w:rsidR="009851FB" w:rsidRDefault="009851FB" w:rsidP="009851FB">
      <w:pPr>
        <w:shd w:val="clear" w:color="auto" w:fill="FFFFFF"/>
        <w:spacing w:after="0" w:line="240" w:lineRule="auto"/>
        <w:jc w:val="both"/>
        <w:rPr>
          <w:rFonts w:ascii="Times New Roman" w:eastAsia="Times New Roman" w:hAnsi="Times New Roman"/>
          <w:lang w:eastAsia="ru-RU"/>
        </w:rPr>
      </w:pPr>
      <w:r w:rsidRPr="000F5A1B">
        <w:rPr>
          <w:rFonts w:ascii="Times New Roman" w:eastAsia="Times New Roman" w:hAnsi="Times New Roman"/>
          <w:lang w:eastAsia="ru-RU"/>
        </w:rPr>
        <w:t xml:space="preserve">- г. Благовещенск, Амурская область, точное место поставки </w:t>
      </w:r>
      <w:r w:rsidR="009A5743" w:rsidRPr="000F5A1B">
        <w:rPr>
          <w:rFonts w:ascii="Times New Roman" w:eastAsia="Times New Roman" w:hAnsi="Times New Roman"/>
          <w:lang w:eastAsia="ru-RU"/>
        </w:rPr>
        <w:t xml:space="preserve">и количество Товара </w:t>
      </w:r>
      <w:r w:rsidRPr="000F5A1B">
        <w:rPr>
          <w:rFonts w:ascii="Times New Roman" w:eastAsia="Times New Roman" w:hAnsi="Times New Roman"/>
          <w:lang w:eastAsia="ru-RU"/>
        </w:rPr>
        <w:t>согласовывается с Покупателем заблаговременно за 10 дней до даты поставки.</w:t>
      </w:r>
    </w:p>
    <w:p w14:paraId="3084BD75" w14:textId="77777777" w:rsidR="0044382A" w:rsidRDefault="0044382A" w:rsidP="009851FB">
      <w:pPr>
        <w:shd w:val="clear" w:color="auto" w:fill="FFFFFF"/>
        <w:spacing w:after="0" w:line="240" w:lineRule="auto"/>
        <w:jc w:val="both"/>
        <w:rPr>
          <w:rFonts w:ascii="Times New Roman" w:eastAsia="Times New Roman" w:hAnsi="Times New Roman"/>
          <w:lang w:eastAsia="ru-RU"/>
        </w:rPr>
      </w:pPr>
    </w:p>
    <w:p w14:paraId="26315C7B" w14:textId="3D8B88A2" w:rsidR="009851FB" w:rsidRDefault="004E0D3E" w:rsidP="004E0D3E">
      <w:pPr>
        <w:shd w:val="clear" w:color="auto" w:fill="FFFFFF"/>
        <w:spacing w:after="0" w:line="240" w:lineRule="auto"/>
        <w:jc w:val="both"/>
        <w:rPr>
          <w:rFonts w:ascii="Times New Roman" w:hAnsi="Times New Roman"/>
        </w:rPr>
      </w:pPr>
      <w:r w:rsidRPr="005009E1">
        <w:rPr>
          <w:rFonts w:ascii="Times New Roman" w:eastAsia="Times New Roman" w:hAnsi="Times New Roman"/>
          <w:lang w:eastAsia="ru-RU"/>
        </w:rPr>
        <w:t xml:space="preserve">4. Настоящая Спецификация №1 составлена в </w:t>
      </w:r>
      <w:r w:rsidR="00BF4709">
        <w:rPr>
          <w:rFonts w:ascii="Times New Roman" w:eastAsia="Times New Roman" w:hAnsi="Times New Roman"/>
          <w:lang w:eastAsia="ru-RU"/>
        </w:rPr>
        <w:t>2</w:t>
      </w:r>
      <w:r w:rsidRPr="005009E1">
        <w:rPr>
          <w:rFonts w:ascii="Times New Roman" w:eastAsia="Times New Roman" w:hAnsi="Times New Roman"/>
          <w:lang w:eastAsia="ru-RU"/>
        </w:rPr>
        <w:t xml:space="preserve"> (</w:t>
      </w:r>
      <w:r w:rsidR="00BF4709">
        <w:rPr>
          <w:rFonts w:ascii="Times New Roman" w:eastAsia="Times New Roman" w:hAnsi="Times New Roman"/>
          <w:lang w:eastAsia="ru-RU"/>
        </w:rPr>
        <w:t>двух</w:t>
      </w:r>
      <w:r w:rsidRPr="005009E1">
        <w:rPr>
          <w:rFonts w:ascii="Times New Roman" w:eastAsia="Times New Roman" w:hAnsi="Times New Roman"/>
          <w:lang w:eastAsia="ru-RU"/>
        </w:rPr>
        <w:t>) экземплярах и является неотъемлемой частью Договора</w:t>
      </w:r>
      <w:r w:rsidR="005009E1">
        <w:rPr>
          <w:rFonts w:ascii="Times New Roman" w:eastAsia="Times New Roman" w:hAnsi="Times New Roman"/>
          <w:lang w:eastAsia="ru-RU"/>
        </w:rPr>
        <w:t xml:space="preserve"> </w:t>
      </w:r>
      <w:r w:rsidR="006C1593">
        <w:rPr>
          <w:rFonts w:ascii="Times New Roman" w:eastAsia="Times New Roman" w:hAnsi="Times New Roman"/>
          <w:lang w:eastAsia="ru-RU"/>
        </w:rPr>
        <w:t xml:space="preserve">                   </w:t>
      </w:r>
      <w:r w:rsidR="00993090" w:rsidRPr="00184B27">
        <w:rPr>
          <w:rFonts w:ascii="Times New Roman" w:hAnsi="Times New Roman"/>
        </w:rPr>
        <w:t xml:space="preserve">№ </w:t>
      </w:r>
      <w:r w:rsidR="00993090" w:rsidRPr="00184B27">
        <w:rPr>
          <w:rFonts w:ascii="Times New Roman" w:eastAsia="Times New Roman" w:hAnsi="Times New Roman"/>
          <w:bCs/>
          <w:sz w:val="21"/>
          <w:szCs w:val="21"/>
          <w:lang w:eastAsia="ru-RU"/>
        </w:rPr>
        <w:t>80068-011/2023/10-1100</w:t>
      </w:r>
      <w:r w:rsidR="00993090" w:rsidRPr="00184B27">
        <w:rPr>
          <w:rFonts w:ascii="Times New Roman" w:eastAsia="Times New Roman" w:hAnsi="Times New Roman"/>
          <w:lang w:eastAsia="ru-RU"/>
        </w:rPr>
        <w:t xml:space="preserve"> </w:t>
      </w:r>
      <w:r w:rsidRPr="00993090">
        <w:rPr>
          <w:rFonts w:ascii="Times New Roman" w:eastAsia="Times New Roman" w:hAnsi="Times New Roman"/>
          <w:lang w:eastAsia="ru-RU"/>
        </w:rPr>
        <w:t xml:space="preserve">поставки автотранспортных средств </w:t>
      </w:r>
      <w:r w:rsidRPr="00993090">
        <w:rPr>
          <w:rFonts w:ascii="Times New Roman" w:eastAsia="Times New Roman" w:hAnsi="Times New Roman"/>
          <w:bCs/>
          <w:lang w:eastAsia="ru-RU"/>
        </w:rPr>
        <w:t>от «</w:t>
      </w:r>
      <w:r w:rsidR="009D7DEC" w:rsidRPr="00993090">
        <w:rPr>
          <w:rFonts w:ascii="Times New Roman" w:eastAsia="Times New Roman" w:hAnsi="Times New Roman"/>
          <w:bCs/>
          <w:lang w:eastAsia="ru-RU"/>
        </w:rPr>
        <w:t>1</w:t>
      </w:r>
      <w:r w:rsidR="00993090" w:rsidRPr="00184B27">
        <w:rPr>
          <w:rFonts w:ascii="Times New Roman" w:eastAsia="Times New Roman" w:hAnsi="Times New Roman"/>
          <w:bCs/>
          <w:lang w:eastAsia="ru-RU"/>
        </w:rPr>
        <w:t>1</w:t>
      </w:r>
      <w:r w:rsidRPr="00993090">
        <w:rPr>
          <w:rFonts w:ascii="Times New Roman" w:eastAsia="Times New Roman" w:hAnsi="Times New Roman"/>
          <w:bCs/>
          <w:lang w:eastAsia="ru-RU"/>
        </w:rPr>
        <w:t xml:space="preserve">» </w:t>
      </w:r>
      <w:r w:rsidR="00993090" w:rsidRPr="00184B27">
        <w:rPr>
          <w:rFonts w:ascii="Times New Roman" w:eastAsia="Times New Roman" w:hAnsi="Times New Roman"/>
          <w:bCs/>
          <w:lang w:eastAsia="ru-RU"/>
        </w:rPr>
        <w:t>октября</w:t>
      </w:r>
      <w:r w:rsidRPr="00993090">
        <w:rPr>
          <w:rFonts w:ascii="Times New Roman" w:eastAsia="Times New Roman" w:hAnsi="Times New Roman"/>
          <w:bCs/>
          <w:lang w:eastAsia="ru-RU"/>
        </w:rPr>
        <w:t xml:space="preserve"> 202</w:t>
      </w:r>
      <w:r w:rsidR="00993090" w:rsidRPr="00184B27">
        <w:rPr>
          <w:rFonts w:ascii="Times New Roman" w:eastAsia="Times New Roman" w:hAnsi="Times New Roman"/>
          <w:bCs/>
          <w:lang w:eastAsia="ru-RU"/>
        </w:rPr>
        <w:t>3</w:t>
      </w:r>
      <w:r w:rsidRPr="00993090">
        <w:rPr>
          <w:rFonts w:ascii="Times New Roman" w:eastAsia="Times New Roman" w:hAnsi="Times New Roman"/>
          <w:bCs/>
          <w:lang w:eastAsia="ru-RU"/>
        </w:rPr>
        <w:t>г.</w:t>
      </w:r>
    </w:p>
    <w:p w14:paraId="4EB59DAB" w14:textId="77777777" w:rsidR="007F6D02" w:rsidRDefault="007F6D02" w:rsidP="007401C8">
      <w:pPr>
        <w:pStyle w:val="a4"/>
        <w:spacing w:after="0"/>
        <w:jc w:val="both"/>
        <w:rPr>
          <w:rFonts w:ascii="Times New Roman" w:hAnsi="Times New Roman"/>
        </w:rPr>
      </w:pPr>
    </w:p>
    <w:tbl>
      <w:tblPr>
        <w:tblW w:w="10773" w:type="dxa"/>
        <w:tblLook w:val="04A0" w:firstRow="1" w:lastRow="0" w:firstColumn="1" w:lastColumn="0" w:noHBand="0" w:noVBand="1"/>
      </w:tblPr>
      <w:tblGrid>
        <w:gridCol w:w="5211"/>
        <w:gridCol w:w="5562"/>
      </w:tblGrid>
      <w:tr w:rsidR="008D1202" w:rsidRPr="008D1202" w14:paraId="7156A666" w14:textId="77777777" w:rsidTr="00BF4709">
        <w:trPr>
          <w:trHeight w:val="4678"/>
        </w:trPr>
        <w:tc>
          <w:tcPr>
            <w:tcW w:w="5211" w:type="dxa"/>
            <w:shd w:val="clear" w:color="auto" w:fill="auto"/>
          </w:tcPr>
          <w:p w14:paraId="4FF9F8C8" w14:textId="77777777" w:rsidR="008D1202" w:rsidRPr="008D1202" w:rsidRDefault="008D1202" w:rsidP="008D1202">
            <w:pPr>
              <w:spacing w:after="0"/>
              <w:jc w:val="center"/>
              <w:rPr>
                <w:rFonts w:ascii="Times New Roman" w:hAnsi="Times New Roman"/>
              </w:rPr>
            </w:pPr>
            <w:r w:rsidRPr="008D1202">
              <w:rPr>
                <w:rFonts w:ascii="Times New Roman" w:eastAsia="Times New Roman" w:hAnsi="Times New Roman"/>
                <w:b/>
                <w:bCs/>
                <w:lang w:eastAsia="ru-RU"/>
              </w:rPr>
              <w:t>ПРОДАВЕЦ</w:t>
            </w:r>
            <w:r w:rsidRPr="008D1202">
              <w:rPr>
                <w:rFonts w:ascii="Times New Roman" w:hAnsi="Times New Roman"/>
              </w:rPr>
              <w:tab/>
            </w:r>
          </w:p>
          <w:p w14:paraId="43C9DE35" w14:textId="180D2348" w:rsidR="008D1202" w:rsidRPr="008D1202" w:rsidRDefault="00264742" w:rsidP="008D1202">
            <w:pPr>
              <w:spacing w:after="0"/>
              <w:jc w:val="center"/>
              <w:rPr>
                <w:rFonts w:ascii="Times New Roman" w:eastAsia="Times New Roman" w:hAnsi="Times New Roman"/>
                <w:b/>
                <w:bCs/>
                <w:lang w:eastAsia="ru-RU"/>
              </w:rPr>
            </w:pPr>
            <w:r>
              <w:rPr>
                <w:rFonts w:ascii="Times New Roman" w:eastAsia="Times New Roman" w:hAnsi="Times New Roman"/>
                <w:b/>
                <w:bCs/>
                <w:lang w:eastAsia="ru-RU"/>
              </w:rPr>
              <w:t>________________________</w:t>
            </w:r>
          </w:p>
          <w:p w14:paraId="325E7105" w14:textId="4B0F3A41" w:rsidR="008D1202" w:rsidRPr="008D1202" w:rsidRDefault="008D1202" w:rsidP="008D1202">
            <w:pPr>
              <w:pStyle w:val="a9"/>
              <w:spacing w:line="276" w:lineRule="auto"/>
              <w:rPr>
                <w:rFonts w:ascii="Times New Roman" w:hAnsi="Times New Roman"/>
                <w:lang w:eastAsia="ru-RU"/>
              </w:rPr>
            </w:pPr>
            <w:r w:rsidRPr="008D1202">
              <w:rPr>
                <w:rFonts w:ascii="Times New Roman" w:hAnsi="Times New Roman"/>
                <w:lang w:eastAsia="ru-RU"/>
              </w:rPr>
              <w:t xml:space="preserve">Юр.адрес: </w:t>
            </w:r>
          </w:p>
          <w:p w14:paraId="6C229784" w14:textId="223AA9D4" w:rsidR="008D1202" w:rsidRPr="008D1202" w:rsidRDefault="008D1202" w:rsidP="008D1202">
            <w:pPr>
              <w:pStyle w:val="a9"/>
              <w:spacing w:line="276" w:lineRule="auto"/>
              <w:rPr>
                <w:rFonts w:ascii="Times New Roman" w:hAnsi="Times New Roman"/>
                <w:lang w:eastAsia="ru-RU"/>
              </w:rPr>
            </w:pPr>
            <w:r w:rsidRPr="008D1202">
              <w:rPr>
                <w:rFonts w:ascii="Times New Roman" w:hAnsi="Times New Roman"/>
                <w:lang w:eastAsia="ru-RU"/>
              </w:rPr>
              <w:t xml:space="preserve">Почтовый адрес: </w:t>
            </w:r>
          </w:p>
          <w:p w14:paraId="061BA6D5" w14:textId="3F91F82B" w:rsidR="008D1202" w:rsidRPr="008D1202" w:rsidRDefault="008D1202" w:rsidP="008D1202">
            <w:pPr>
              <w:pStyle w:val="a9"/>
              <w:spacing w:line="276" w:lineRule="auto"/>
              <w:rPr>
                <w:rFonts w:ascii="Times New Roman" w:hAnsi="Times New Roman"/>
              </w:rPr>
            </w:pPr>
            <w:r w:rsidRPr="008D1202">
              <w:rPr>
                <w:rFonts w:ascii="Times New Roman" w:hAnsi="Times New Roman"/>
              </w:rPr>
              <w:t xml:space="preserve">ИНН:   </w:t>
            </w:r>
          </w:p>
          <w:p w14:paraId="6DDBE0DD" w14:textId="5DEA4E67" w:rsidR="008D1202" w:rsidRPr="008D1202" w:rsidRDefault="008D1202" w:rsidP="008D1202">
            <w:pPr>
              <w:pStyle w:val="a9"/>
              <w:spacing w:line="276" w:lineRule="auto"/>
              <w:rPr>
                <w:rFonts w:ascii="Times New Roman" w:hAnsi="Times New Roman"/>
              </w:rPr>
            </w:pPr>
            <w:r w:rsidRPr="008D1202">
              <w:rPr>
                <w:rFonts w:ascii="Times New Roman" w:hAnsi="Times New Roman"/>
              </w:rPr>
              <w:t xml:space="preserve">ОГРН </w:t>
            </w:r>
          </w:p>
          <w:p w14:paraId="274E73ED" w14:textId="0F9CE9BE" w:rsidR="008D1202" w:rsidRPr="00A565F2" w:rsidRDefault="008D1202" w:rsidP="008D1202">
            <w:pPr>
              <w:keepNext/>
              <w:keepLines/>
              <w:tabs>
                <w:tab w:val="left" w:pos="993"/>
              </w:tabs>
              <w:spacing w:after="0"/>
              <w:rPr>
                <w:rFonts w:ascii="Times New Roman" w:eastAsiaTheme="minorHAnsi" w:hAnsi="Times New Roman"/>
              </w:rPr>
            </w:pPr>
            <w:r w:rsidRPr="00A565F2">
              <w:rPr>
                <w:rFonts w:ascii="Times New Roman" w:hAnsi="Times New Roman"/>
              </w:rPr>
              <w:t xml:space="preserve">р/счет </w:t>
            </w:r>
          </w:p>
          <w:p w14:paraId="3958932D" w14:textId="50E79541" w:rsidR="008D1202" w:rsidRPr="00A565F2" w:rsidRDefault="008D1202" w:rsidP="008D1202">
            <w:pPr>
              <w:keepNext/>
              <w:keepLines/>
              <w:tabs>
                <w:tab w:val="left" w:pos="993"/>
              </w:tabs>
              <w:spacing w:after="0"/>
              <w:rPr>
                <w:rFonts w:ascii="Times New Roman" w:eastAsiaTheme="minorHAnsi" w:hAnsi="Times New Roman"/>
              </w:rPr>
            </w:pPr>
            <w:r w:rsidRPr="00A565F2">
              <w:rPr>
                <w:rFonts w:ascii="Times New Roman" w:eastAsiaTheme="minorHAnsi" w:hAnsi="Times New Roman"/>
              </w:rPr>
              <w:t xml:space="preserve">К/сч </w:t>
            </w:r>
          </w:p>
          <w:p w14:paraId="1613033C" w14:textId="79638B59" w:rsidR="008D1202" w:rsidRPr="008D1202" w:rsidRDefault="008D1202" w:rsidP="008D1202">
            <w:pPr>
              <w:pStyle w:val="a9"/>
              <w:spacing w:line="276" w:lineRule="auto"/>
              <w:rPr>
                <w:rFonts w:ascii="Times New Roman" w:hAnsi="Times New Roman"/>
                <w:b/>
                <w:i/>
              </w:rPr>
            </w:pPr>
            <w:r w:rsidRPr="008D1202">
              <w:rPr>
                <w:rFonts w:ascii="Times New Roman" w:hAnsi="Times New Roman"/>
              </w:rPr>
              <w:t xml:space="preserve"> Тел.</w:t>
            </w:r>
          </w:p>
          <w:p w14:paraId="726FDF1F" w14:textId="7AE5D681" w:rsidR="008D1202" w:rsidRPr="008D1202" w:rsidRDefault="008D1202" w:rsidP="008D1202">
            <w:pPr>
              <w:pStyle w:val="a9"/>
              <w:spacing w:line="276" w:lineRule="auto"/>
              <w:rPr>
                <w:rFonts w:ascii="Times New Roman" w:hAnsi="Times New Roman"/>
                <w:b/>
                <w:i/>
              </w:rPr>
            </w:pPr>
            <w:r w:rsidRPr="008D1202">
              <w:rPr>
                <w:rFonts w:ascii="Times New Roman" w:hAnsi="Times New Roman"/>
                <w:lang w:val="en-US"/>
              </w:rPr>
              <w:t>E</w:t>
            </w:r>
            <w:r w:rsidRPr="008D1202">
              <w:rPr>
                <w:rFonts w:ascii="Times New Roman" w:hAnsi="Times New Roman"/>
              </w:rPr>
              <w:t>-</w:t>
            </w:r>
            <w:r w:rsidRPr="008D1202">
              <w:rPr>
                <w:rFonts w:ascii="Times New Roman" w:hAnsi="Times New Roman"/>
                <w:lang w:val="en-US"/>
              </w:rPr>
              <w:t>mail</w:t>
            </w:r>
            <w:r w:rsidRPr="008D1202">
              <w:rPr>
                <w:rFonts w:ascii="Times New Roman" w:hAnsi="Times New Roman"/>
              </w:rPr>
              <w:t xml:space="preserve">: </w:t>
            </w:r>
          </w:p>
          <w:p w14:paraId="48CFAFA8" w14:textId="77777777" w:rsidR="008D1202" w:rsidRPr="008D1202" w:rsidRDefault="008D1202" w:rsidP="008D1202">
            <w:pPr>
              <w:spacing w:after="0"/>
              <w:jc w:val="center"/>
              <w:rPr>
                <w:rFonts w:ascii="Times New Roman" w:eastAsia="Times New Roman" w:hAnsi="Times New Roman"/>
                <w:bCs/>
                <w:lang w:eastAsia="ru-RU"/>
              </w:rPr>
            </w:pPr>
          </w:p>
          <w:p w14:paraId="6292A28F" w14:textId="77777777" w:rsidR="008D1202" w:rsidRPr="008D1202" w:rsidRDefault="008D1202" w:rsidP="008D1202">
            <w:pPr>
              <w:spacing w:after="0"/>
              <w:jc w:val="center"/>
              <w:rPr>
                <w:rFonts w:ascii="Times New Roman" w:eastAsia="Times New Roman" w:hAnsi="Times New Roman"/>
                <w:bCs/>
                <w:lang w:eastAsia="ru-RU"/>
              </w:rPr>
            </w:pPr>
          </w:p>
          <w:p w14:paraId="2E7342AF" w14:textId="77777777" w:rsidR="008D1202" w:rsidRPr="008D1202" w:rsidRDefault="008D1202" w:rsidP="008D1202">
            <w:pPr>
              <w:spacing w:after="0"/>
              <w:jc w:val="center"/>
              <w:rPr>
                <w:rFonts w:ascii="Times New Roman" w:eastAsia="Times New Roman" w:hAnsi="Times New Roman"/>
                <w:b/>
                <w:bCs/>
                <w:lang w:eastAsia="ru-RU"/>
              </w:rPr>
            </w:pPr>
            <w:r w:rsidRPr="008D1202">
              <w:rPr>
                <w:rFonts w:ascii="Times New Roman" w:eastAsia="Times New Roman" w:hAnsi="Times New Roman"/>
                <w:b/>
                <w:bCs/>
                <w:lang w:eastAsia="ru-RU"/>
              </w:rPr>
              <w:t>Генеральный директор</w:t>
            </w:r>
          </w:p>
          <w:p w14:paraId="16D1FB49" w14:textId="77777777" w:rsidR="008D1202" w:rsidRPr="008D1202" w:rsidRDefault="008D1202" w:rsidP="008D1202">
            <w:pPr>
              <w:spacing w:after="0"/>
              <w:jc w:val="center"/>
              <w:rPr>
                <w:rFonts w:ascii="Times New Roman" w:eastAsia="Times New Roman" w:hAnsi="Times New Roman"/>
                <w:b/>
                <w:bCs/>
                <w:lang w:eastAsia="ru-RU"/>
              </w:rPr>
            </w:pPr>
          </w:p>
          <w:p w14:paraId="10A1CC7B" w14:textId="08EABA06" w:rsidR="008D1202" w:rsidRPr="008D1202" w:rsidRDefault="008D1202" w:rsidP="008D1202">
            <w:pPr>
              <w:spacing w:after="0"/>
              <w:rPr>
                <w:rFonts w:ascii="Times New Roman" w:hAnsi="Times New Roman"/>
              </w:rPr>
            </w:pPr>
            <w:r w:rsidRPr="008D1202">
              <w:rPr>
                <w:rFonts w:ascii="Times New Roman" w:eastAsia="Times New Roman" w:hAnsi="Times New Roman"/>
                <w:b/>
                <w:bCs/>
                <w:lang w:eastAsia="ru-RU"/>
              </w:rPr>
              <w:t>_____________________ /</w:t>
            </w:r>
            <w:r w:rsidR="00264742">
              <w:rPr>
                <w:rFonts w:ascii="Times New Roman" w:eastAsia="Times New Roman" w:hAnsi="Times New Roman"/>
                <w:b/>
                <w:bCs/>
                <w:lang w:eastAsia="ru-RU"/>
              </w:rPr>
              <w:t>__________________</w:t>
            </w:r>
          </w:p>
        </w:tc>
        <w:tc>
          <w:tcPr>
            <w:tcW w:w="5562" w:type="dxa"/>
            <w:shd w:val="clear" w:color="auto" w:fill="auto"/>
          </w:tcPr>
          <w:p w14:paraId="2A2E3D90" w14:textId="77777777" w:rsidR="008D1202" w:rsidRPr="008D1202" w:rsidRDefault="008D1202" w:rsidP="008D1202">
            <w:pPr>
              <w:spacing w:after="0"/>
              <w:jc w:val="center"/>
              <w:rPr>
                <w:rFonts w:ascii="Times New Roman" w:eastAsia="Times New Roman" w:hAnsi="Times New Roman"/>
                <w:b/>
                <w:bCs/>
                <w:lang w:eastAsia="ru-RU"/>
              </w:rPr>
            </w:pPr>
            <w:r w:rsidRPr="008D1202">
              <w:rPr>
                <w:rFonts w:ascii="Times New Roman" w:eastAsia="Times New Roman" w:hAnsi="Times New Roman"/>
                <w:b/>
                <w:bCs/>
                <w:lang w:eastAsia="ru-RU"/>
              </w:rPr>
              <w:t>ПОКУПАТЕЛЬ:</w:t>
            </w:r>
          </w:p>
          <w:p w14:paraId="4AFC7D9A" w14:textId="77777777" w:rsidR="008D1202" w:rsidRPr="008D1202" w:rsidRDefault="008D1202" w:rsidP="008D1202">
            <w:pPr>
              <w:spacing w:after="0"/>
              <w:jc w:val="center"/>
              <w:rPr>
                <w:rFonts w:ascii="Times New Roman" w:eastAsia="Times New Roman" w:hAnsi="Times New Roman"/>
                <w:b/>
                <w:bCs/>
                <w:lang w:eastAsia="ru-RU"/>
              </w:rPr>
            </w:pPr>
            <w:r w:rsidRPr="008D1202">
              <w:rPr>
                <w:rFonts w:ascii="Times New Roman" w:eastAsia="Times New Roman" w:hAnsi="Times New Roman"/>
                <w:b/>
                <w:bCs/>
                <w:lang w:eastAsia="ru-RU"/>
              </w:rPr>
              <w:t>АО «Русский Уголь»</w:t>
            </w:r>
          </w:p>
          <w:p w14:paraId="536B50F0" w14:textId="77777777" w:rsidR="008D1202" w:rsidRPr="008D1202" w:rsidRDefault="008D1202" w:rsidP="008D1202">
            <w:pPr>
              <w:spacing w:after="0"/>
              <w:rPr>
                <w:rFonts w:ascii="Times New Roman" w:eastAsia="Times New Roman" w:hAnsi="Times New Roman"/>
                <w:lang w:eastAsia="ru-RU"/>
              </w:rPr>
            </w:pPr>
            <w:r w:rsidRPr="008D1202">
              <w:rPr>
                <w:rFonts w:ascii="Times New Roman" w:eastAsia="Times New Roman" w:hAnsi="Times New Roman"/>
                <w:lang w:eastAsia="ru-RU"/>
              </w:rPr>
              <w:t>Юр.адрес: 107031, г.Москва, ул.Петровка, д10, 4 эт.,</w:t>
            </w:r>
          </w:p>
          <w:p w14:paraId="570CF8C7" w14:textId="77777777" w:rsidR="008D1202" w:rsidRPr="008D1202" w:rsidRDefault="008D1202" w:rsidP="008D1202">
            <w:pPr>
              <w:spacing w:after="0"/>
              <w:rPr>
                <w:rFonts w:ascii="Times New Roman" w:eastAsia="Times New Roman" w:hAnsi="Times New Roman"/>
                <w:lang w:eastAsia="ru-RU"/>
              </w:rPr>
            </w:pPr>
            <w:r w:rsidRPr="008D1202">
              <w:rPr>
                <w:rFonts w:ascii="Times New Roman" w:eastAsia="Times New Roman" w:hAnsi="Times New Roman"/>
                <w:lang w:eastAsia="ru-RU"/>
              </w:rPr>
              <w:t xml:space="preserve">ком.   1-13 </w:t>
            </w:r>
          </w:p>
          <w:p w14:paraId="27B0D238" w14:textId="77777777" w:rsidR="008D1202" w:rsidRPr="008D1202" w:rsidRDefault="008D1202" w:rsidP="008D1202">
            <w:pPr>
              <w:spacing w:after="0"/>
              <w:rPr>
                <w:rFonts w:ascii="Times New Roman" w:eastAsia="Times New Roman" w:hAnsi="Times New Roman"/>
                <w:lang w:eastAsia="ru-RU"/>
              </w:rPr>
            </w:pPr>
            <w:r w:rsidRPr="008D1202">
              <w:rPr>
                <w:rFonts w:ascii="Times New Roman" w:eastAsia="Times New Roman" w:hAnsi="Times New Roman"/>
                <w:lang w:eastAsia="ru-RU"/>
              </w:rPr>
              <w:t>ИНН 7705880068 / КПП 770701001</w:t>
            </w:r>
          </w:p>
          <w:p w14:paraId="457D85B6" w14:textId="77777777" w:rsidR="008D1202" w:rsidRPr="008D1202" w:rsidRDefault="008D1202" w:rsidP="008D1202">
            <w:pPr>
              <w:spacing w:after="0"/>
              <w:rPr>
                <w:rFonts w:ascii="Times New Roman" w:eastAsia="Times New Roman" w:hAnsi="Times New Roman"/>
                <w:lang w:eastAsia="ru-RU"/>
              </w:rPr>
            </w:pPr>
            <w:r w:rsidRPr="008D1202">
              <w:rPr>
                <w:rFonts w:ascii="Times New Roman" w:eastAsia="Times New Roman" w:hAnsi="Times New Roman"/>
                <w:lang w:eastAsia="ru-RU"/>
              </w:rPr>
              <w:t>ОГРН 1097746061390</w:t>
            </w:r>
          </w:p>
          <w:p w14:paraId="7B7F6903" w14:textId="77777777" w:rsidR="008D1202" w:rsidRPr="008D1202" w:rsidRDefault="008D1202" w:rsidP="008D1202">
            <w:pPr>
              <w:spacing w:after="0"/>
              <w:rPr>
                <w:rFonts w:ascii="Times New Roman" w:eastAsia="Times New Roman" w:hAnsi="Times New Roman"/>
                <w:lang w:eastAsia="ru-RU"/>
              </w:rPr>
            </w:pPr>
            <w:r w:rsidRPr="008D1202">
              <w:rPr>
                <w:rFonts w:ascii="Times New Roman" w:eastAsia="Times New Roman" w:hAnsi="Times New Roman"/>
                <w:lang w:eastAsia="ru-RU"/>
              </w:rPr>
              <w:t>Расчетный счет 40702810400020107807</w:t>
            </w:r>
          </w:p>
          <w:p w14:paraId="61EC8662" w14:textId="77777777" w:rsidR="008D1202" w:rsidRPr="008D1202" w:rsidRDefault="008D1202" w:rsidP="008D1202">
            <w:pPr>
              <w:spacing w:after="0"/>
              <w:rPr>
                <w:rFonts w:ascii="Times New Roman" w:eastAsia="Times New Roman" w:hAnsi="Times New Roman"/>
                <w:lang w:eastAsia="ru-RU"/>
              </w:rPr>
            </w:pPr>
            <w:r w:rsidRPr="008D1202">
              <w:rPr>
                <w:rFonts w:ascii="Times New Roman" w:eastAsia="Times New Roman" w:hAnsi="Times New Roman"/>
                <w:lang w:eastAsia="ru-RU"/>
              </w:rPr>
              <w:t>Публичное акционерное общество "Сбербанк России"</w:t>
            </w:r>
          </w:p>
          <w:p w14:paraId="49EC45D4" w14:textId="77777777" w:rsidR="008D1202" w:rsidRPr="008D1202" w:rsidRDefault="008D1202" w:rsidP="008D1202">
            <w:pPr>
              <w:spacing w:after="0"/>
              <w:rPr>
                <w:rFonts w:ascii="Times New Roman" w:eastAsia="Times New Roman" w:hAnsi="Times New Roman"/>
                <w:lang w:eastAsia="ru-RU"/>
              </w:rPr>
            </w:pPr>
            <w:r w:rsidRPr="008D1202">
              <w:rPr>
                <w:rFonts w:ascii="Times New Roman" w:eastAsia="Times New Roman" w:hAnsi="Times New Roman"/>
                <w:lang w:eastAsia="ru-RU"/>
              </w:rPr>
              <w:t>БИК 044525225</w:t>
            </w:r>
          </w:p>
          <w:p w14:paraId="083FA2E5" w14:textId="77777777" w:rsidR="008D1202" w:rsidRPr="008D1202" w:rsidRDefault="008D1202" w:rsidP="008D1202">
            <w:pPr>
              <w:spacing w:after="0"/>
              <w:rPr>
                <w:rFonts w:ascii="Times New Roman" w:eastAsia="Times New Roman" w:hAnsi="Times New Roman"/>
                <w:lang w:eastAsia="ru-RU"/>
              </w:rPr>
            </w:pPr>
            <w:r w:rsidRPr="008D1202">
              <w:rPr>
                <w:rFonts w:ascii="Times New Roman" w:eastAsia="Times New Roman" w:hAnsi="Times New Roman"/>
                <w:lang w:eastAsia="ru-RU"/>
              </w:rPr>
              <w:t>к/с 30101810400000000225</w:t>
            </w:r>
          </w:p>
          <w:p w14:paraId="0C58EC9B" w14:textId="77777777" w:rsidR="008D1202" w:rsidRPr="008D1202" w:rsidRDefault="008D1202" w:rsidP="008D1202">
            <w:pPr>
              <w:spacing w:after="0"/>
              <w:rPr>
                <w:rFonts w:ascii="Times New Roman" w:eastAsia="Times New Roman" w:hAnsi="Times New Roman"/>
                <w:lang w:eastAsia="ru-RU"/>
              </w:rPr>
            </w:pPr>
          </w:p>
          <w:p w14:paraId="4A79BFBD" w14:textId="77777777" w:rsidR="008D1202" w:rsidRPr="008D1202" w:rsidRDefault="008D1202" w:rsidP="008D1202">
            <w:pPr>
              <w:spacing w:after="0"/>
              <w:rPr>
                <w:rFonts w:ascii="Times New Roman" w:eastAsia="Times New Roman" w:hAnsi="Times New Roman"/>
                <w:lang w:eastAsia="ru-RU"/>
              </w:rPr>
            </w:pPr>
            <w:r w:rsidRPr="008D1202">
              <w:rPr>
                <w:rFonts w:ascii="Times New Roman" w:eastAsia="Times New Roman" w:hAnsi="Times New Roman"/>
                <w:lang w:eastAsia="ru-RU"/>
              </w:rPr>
              <w:t>Тел: +7 (495) 225-25-05</w:t>
            </w:r>
          </w:p>
          <w:p w14:paraId="3BBD8FCD" w14:textId="77777777" w:rsidR="008D1202" w:rsidRPr="008D1202" w:rsidRDefault="008D1202" w:rsidP="008D1202">
            <w:pPr>
              <w:spacing w:after="0"/>
              <w:rPr>
                <w:rFonts w:ascii="Times New Roman" w:eastAsia="Times New Roman" w:hAnsi="Times New Roman"/>
                <w:lang w:eastAsia="ru-RU"/>
              </w:rPr>
            </w:pPr>
            <w:r w:rsidRPr="008D1202">
              <w:rPr>
                <w:rFonts w:ascii="Times New Roman" w:eastAsia="Times New Roman" w:hAnsi="Times New Roman"/>
                <w:lang w:val="en-US" w:eastAsia="ru-RU"/>
              </w:rPr>
              <w:t>E</w:t>
            </w:r>
            <w:r w:rsidRPr="008D1202">
              <w:rPr>
                <w:rFonts w:ascii="Times New Roman" w:eastAsia="Times New Roman" w:hAnsi="Times New Roman"/>
                <w:lang w:eastAsia="ru-RU"/>
              </w:rPr>
              <w:t>-</w:t>
            </w:r>
            <w:r w:rsidRPr="008D1202">
              <w:rPr>
                <w:rFonts w:ascii="Times New Roman" w:eastAsia="Times New Roman" w:hAnsi="Times New Roman"/>
                <w:lang w:val="en-US" w:eastAsia="ru-RU"/>
              </w:rPr>
              <w:t>mail</w:t>
            </w:r>
            <w:r w:rsidRPr="008D1202">
              <w:rPr>
                <w:rFonts w:ascii="Times New Roman" w:eastAsia="Times New Roman" w:hAnsi="Times New Roman"/>
                <w:lang w:eastAsia="ru-RU"/>
              </w:rPr>
              <w:t xml:space="preserve">: </w:t>
            </w:r>
            <w:hyperlink r:id="rId12" w:history="1">
              <w:r w:rsidRPr="008D1202">
                <w:rPr>
                  <w:rStyle w:val="a6"/>
                  <w:rFonts w:ascii="Times New Roman" w:eastAsia="Times New Roman" w:hAnsi="Times New Roman"/>
                  <w:color w:val="auto"/>
                  <w:u w:val="none"/>
                  <w:lang w:val="en-US" w:eastAsia="ru-RU"/>
                </w:rPr>
                <w:t>reception</w:t>
              </w:r>
              <w:r w:rsidRPr="008D1202">
                <w:rPr>
                  <w:rStyle w:val="a6"/>
                  <w:rFonts w:ascii="Times New Roman" w:eastAsia="Times New Roman" w:hAnsi="Times New Roman"/>
                  <w:color w:val="auto"/>
                  <w:u w:val="none"/>
                  <w:lang w:eastAsia="ru-RU"/>
                </w:rPr>
                <w:t>@</w:t>
              </w:r>
              <w:r w:rsidRPr="008D1202">
                <w:rPr>
                  <w:rStyle w:val="a6"/>
                  <w:rFonts w:ascii="Times New Roman" w:eastAsia="Times New Roman" w:hAnsi="Times New Roman"/>
                  <w:color w:val="auto"/>
                  <w:u w:val="none"/>
                  <w:lang w:val="en-US" w:eastAsia="ru-RU"/>
                </w:rPr>
                <w:t>ruscoal</w:t>
              </w:r>
              <w:r w:rsidRPr="008D1202">
                <w:rPr>
                  <w:rStyle w:val="a6"/>
                  <w:rFonts w:ascii="Times New Roman" w:eastAsia="Times New Roman" w:hAnsi="Times New Roman"/>
                  <w:color w:val="auto"/>
                  <w:u w:val="none"/>
                  <w:lang w:eastAsia="ru-RU"/>
                </w:rPr>
                <w:t>.</w:t>
              </w:r>
              <w:r w:rsidRPr="008D1202">
                <w:rPr>
                  <w:rStyle w:val="a6"/>
                  <w:rFonts w:ascii="Times New Roman" w:eastAsia="Times New Roman" w:hAnsi="Times New Roman"/>
                  <w:color w:val="auto"/>
                  <w:u w:val="none"/>
                  <w:lang w:val="en-US" w:eastAsia="ru-RU"/>
                </w:rPr>
                <w:t>ru</w:t>
              </w:r>
            </w:hyperlink>
          </w:p>
          <w:p w14:paraId="724272A7" w14:textId="77777777" w:rsidR="008D1202" w:rsidRPr="008D1202" w:rsidRDefault="008D1202" w:rsidP="008D1202">
            <w:pPr>
              <w:spacing w:after="0"/>
              <w:rPr>
                <w:rFonts w:ascii="Times New Roman" w:eastAsia="Times New Roman" w:hAnsi="Times New Roman"/>
                <w:lang w:eastAsia="ru-RU"/>
              </w:rPr>
            </w:pPr>
          </w:p>
          <w:p w14:paraId="7A355FEF" w14:textId="77777777" w:rsidR="008D1202" w:rsidRPr="008D1202" w:rsidRDefault="008D1202" w:rsidP="008D1202">
            <w:pPr>
              <w:spacing w:after="0"/>
              <w:rPr>
                <w:rFonts w:ascii="Times New Roman" w:eastAsia="Times New Roman" w:hAnsi="Times New Roman"/>
                <w:lang w:eastAsia="ru-RU"/>
              </w:rPr>
            </w:pPr>
          </w:p>
          <w:p w14:paraId="6CAE49FC" w14:textId="76E6A741" w:rsidR="008D1202" w:rsidRPr="008D1202" w:rsidRDefault="00BF4709" w:rsidP="008D1202">
            <w:pPr>
              <w:spacing w:after="0"/>
              <w:rPr>
                <w:rFonts w:ascii="Times New Roman" w:eastAsia="Times New Roman" w:hAnsi="Times New Roman"/>
                <w:b/>
                <w:bCs/>
                <w:lang w:eastAsia="ru-RU"/>
              </w:rPr>
            </w:pPr>
            <w:r>
              <w:rPr>
                <w:rFonts w:ascii="Times New Roman" w:hAnsi="Times New Roman"/>
                <w:b/>
              </w:rPr>
              <w:t>Г</w:t>
            </w:r>
            <w:r w:rsidR="00EA0D58" w:rsidRPr="008D1202">
              <w:rPr>
                <w:rFonts w:ascii="Times New Roman" w:hAnsi="Times New Roman"/>
                <w:b/>
              </w:rPr>
              <w:t xml:space="preserve">енеральный </w:t>
            </w:r>
            <w:r w:rsidR="008D1202" w:rsidRPr="008D1202">
              <w:rPr>
                <w:rFonts w:ascii="Times New Roman" w:hAnsi="Times New Roman"/>
                <w:b/>
              </w:rPr>
              <w:t>д</w:t>
            </w:r>
            <w:r w:rsidR="008D1202" w:rsidRPr="008D1202">
              <w:rPr>
                <w:rFonts w:ascii="Times New Roman" w:eastAsia="Times New Roman" w:hAnsi="Times New Roman"/>
                <w:b/>
                <w:bCs/>
                <w:lang w:eastAsia="ru-RU"/>
              </w:rPr>
              <w:t>иректор</w:t>
            </w:r>
          </w:p>
          <w:p w14:paraId="7559339E" w14:textId="77777777" w:rsidR="008D1202" w:rsidRPr="008D1202" w:rsidRDefault="008D1202" w:rsidP="008D1202">
            <w:pPr>
              <w:spacing w:after="0"/>
              <w:jc w:val="center"/>
              <w:rPr>
                <w:rFonts w:ascii="Times New Roman" w:eastAsia="Times New Roman" w:hAnsi="Times New Roman"/>
                <w:b/>
                <w:bCs/>
                <w:highlight w:val="yellow"/>
                <w:lang w:eastAsia="ru-RU"/>
              </w:rPr>
            </w:pPr>
          </w:p>
          <w:p w14:paraId="7A1E23F7" w14:textId="77777777" w:rsidR="008D1202" w:rsidRPr="008D1202" w:rsidRDefault="008D1202" w:rsidP="008D1202">
            <w:pPr>
              <w:pStyle w:val="a9"/>
              <w:spacing w:line="276" w:lineRule="auto"/>
              <w:rPr>
                <w:rFonts w:ascii="Times New Roman" w:hAnsi="Times New Roman"/>
              </w:rPr>
            </w:pPr>
            <w:r w:rsidRPr="008D1202">
              <w:rPr>
                <w:rFonts w:ascii="Times New Roman" w:eastAsia="Times New Roman" w:hAnsi="Times New Roman"/>
                <w:b/>
                <w:bCs/>
                <w:lang w:eastAsia="ru-RU"/>
              </w:rPr>
              <w:t>_____________________ /В.Ю. Коротин</w:t>
            </w:r>
          </w:p>
        </w:tc>
      </w:tr>
    </w:tbl>
    <w:p w14:paraId="286E91CC" w14:textId="77777777" w:rsidR="007F6D02" w:rsidRDefault="007F6D02" w:rsidP="007401C8">
      <w:pPr>
        <w:pStyle w:val="a4"/>
        <w:spacing w:after="0"/>
        <w:jc w:val="both"/>
        <w:rPr>
          <w:rFonts w:ascii="Times New Roman" w:hAnsi="Times New Roman"/>
        </w:rPr>
      </w:pPr>
    </w:p>
    <w:p w14:paraId="34DC0F6F" w14:textId="77777777" w:rsidR="007F6D02" w:rsidRDefault="007F6D02" w:rsidP="007401C8">
      <w:pPr>
        <w:pStyle w:val="a4"/>
        <w:spacing w:after="0"/>
        <w:jc w:val="both"/>
        <w:rPr>
          <w:rFonts w:ascii="Times New Roman" w:hAnsi="Times New Roman"/>
        </w:rPr>
      </w:pPr>
    </w:p>
    <w:p w14:paraId="7948E45F" w14:textId="77777777" w:rsidR="007F6D02" w:rsidRDefault="007F6D02" w:rsidP="007401C8">
      <w:pPr>
        <w:pStyle w:val="a4"/>
        <w:spacing w:after="0"/>
        <w:jc w:val="both"/>
        <w:rPr>
          <w:rFonts w:ascii="Times New Roman" w:hAnsi="Times New Roman"/>
        </w:rPr>
      </w:pPr>
    </w:p>
    <w:p w14:paraId="54878D08" w14:textId="77777777" w:rsidR="00402C67" w:rsidRDefault="00402C67" w:rsidP="00806CA7">
      <w:pPr>
        <w:spacing w:after="0"/>
        <w:jc w:val="both"/>
        <w:rPr>
          <w:rFonts w:ascii="Times New Roman" w:hAnsi="Times New Roman"/>
        </w:rPr>
      </w:pPr>
    </w:p>
    <w:sectPr w:rsidR="00402C67" w:rsidSect="00124EB7">
      <w:footerReference w:type="default" r:id="rId13"/>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A172F" w14:textId="77777777" w:rsidR="00BF4709" w:rsidRDefault="00BF4709" w:rsidP="00FA619F">
      <w:pPr>
        <w:spacing w:after="0" w:line="240" w:lineRule="auto"/>
      </w:pPr>
      <w:r>
        <w:separator/>
      </w:r>
    </w:p>
  </w:endnote>
  <w:endnote w:type="continuationSeparator" w:id="0">
    <w:p w14:paraId="1AED9D38" w14:textId="77777777" w:rsidR="00BF4709" w:rsidRDefault="00BF4709" w:rsidP="00FA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793126"/>
      <w:docPartObj>
        <w:docPartGallery w:val="Page Numbers (Bottom of Page)"/>
        <w:docPartUnique/>
      </w:docPartObj>
    </w:sdtPr>
    <w:sdtEndPr/>
    <w:sdtContent>
      <w:p w14:paraId="6A43FB57" w14:textId="3427E013" w:rsidR="00BF4709" w:rsidRDefault="00BF4709">
        <w:pPr>
          <w:pStyle w:val="af8"/>
          <w:jc w:val="right"/>
        </w:pPr>
        <w:r>
          <w:fldChar w:fldCharType="begin"/>
        </w:r>
        <w:r>
          <w:instrText>PAGE   \* MERGEFORMAT</w:instrText>
        </w:r>
        <w:r>
          <w:fldChar w:fldCharType="separate"/>
        </w:r>
        <w:r w:rsidR="001D3B83">
          <w:rPr>
            <w:noProof/>
          </w:rPr>
          <w:t>6</w:t>
        </w:r>
        <w:r>
          <w:fldChar w:fldCharType="end"/>
        </w:r>
      </w:p>
    </w:sdtContent>
  </w:sdt>
  <w:p w14:paraId="2FECFBEE" w14:textId="77777777" w:rsidR="00BF4709" w:rsidRDefault="00BF4709">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8B160" w14:textId="77777777" w:rsidR="00BF4709" w:rsidRDefault="00BF4709" w:rsidP="00FA619F">
      <w:pPr>
        <w:spacing w:after="0" w:line="240" w:lineRule="auto"/>
      </w:pPr>
      <w:r>
        <w:separator/>
      </w:r>
    </w:p>
  </w:footnote>
  <w:footnote w:type="continuationSeparator" w:id="0">
    <w:p w14:paraId="4C2547DE" w14:textId="77777777" w:rsidR="00BF4709" w:rsidRDefault="00BF4709" w:rsidP="00FA6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B386F"/>
    <w:multiLevelType w:val="hybridMultilevel"/>
    <w:tmpl w:val="0D3272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5E11B7"/>
    <w:multiLevelType w:val="hybridMultilevel"/>
    <w:tmpl w:val="36CEE3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0760E1"/>
    <w:multiLevelType w:val="hybridMultilevel"/>
    <w:tmpl w:val="B2FC0C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7AB0343"/>
    <w:multiLevelType w:val="hybridMultilevel"/>
    <w:tmpl w:val="6B425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2253197">
    <w:abstractNumId w:val="0"/>
  </w:num>
  <w:num w:numId="2" w16cid:durableId="12922219">
    <w:abstractNumId w:val="1"/>
  </w:num>
  <w:num w:numId="3" w16cid:durableId="522788278">
    <w:abstractNumId w:val="2"/>
  </w:num>
  <w:num w:numId="4" w16cid:durableId="1749812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555"/>
    <w:rsid w:val="000248A4"/>
    <w:rsid w:val="00030093"/>
    <w:rsid w:val="00030B71"/>
    <w:rsid w:val="00036089"/>
    <w:rsid w:val="00046D82"/>
    <w:rsid w:val="00065A17"/>
    <w:rsid w:val="00065D77"/>
    <w:rsid w:val="00071BD0"/>
    <w:rsid w:val="00090FAE"/>
    <w:rsid w:val="000917E6"/>
    <w:rsid w:val="000A3D6E"/>
    <w:rsid w:val="000A7AE6"/>
    <w:rsid w:val="000B19B2"/>
    <w:rsid w:val="000B1D04"/>
    <w:rsid w:val="000C08C1"/>
    <w:rsid w:val="000C3A46"/>
    <w:rsid w:val="000F5A1B"/>
    <w:rsid w:val="00101073"/>
    <w:rsid w:val="001070A7"/>
    <w:rsid w:val="00124EB7"/>
    <w:rsid w:val="001512DD"/>
    <w:rsid w:val="0015389D"/>
    <w:rsid w:val="00153E74"/>
    <w:rsid w:val="001607B2"/>
    <w:rsid w:val="00174B2C"/>
    <w:rsid w:val="001810F4"/>
    <w:rsid w:val="00184B27"/>
    <w:rsid w:val="0019117F"/>
    <w:rsid w:val="0019615A"/>
    <w:rsid w:val="001964A5"/>
    <w:rsid w:val="001966EE"/>
    <w:rsid w:val="001A5CF7"/>
    <w:rsid w:val="001A67B8"/>
    <w:rsid w:val="001C0A4F"/>
    <w:rsid w:val="001D3B83"/>
    <w:rsid w:val="001D7924"/>
    <w:rsid w:val="001E0AC2"/>
    <w:rsid w:val="001E1195"/>
    <w:rsid w:val="001E47D6"/>
    <w:rsid w:val="001F697D"/>
    <w:rsid w:val="00222CB2"/>
    <w:rsid w:val="00224B55"/>
    <w:rsid w:val="00225EBB"/>
    <w:rsid w:val="00234EA1"/>
    <w:rsid w:val="002351C2"/>
    <w:rsid w:val="00236615"/>
    <w:rsid w:val="00244529"/>
    <w:rsid w:val="0024603A"/>
    <w:rsid w:val="00251555"/>
    <w:rsid w:val="002539B9"/>
    <w:rsid w:val="002608F1"/>
    <w:rsid w:val="00264742"/>
    <w:rsid w:val="00266A61"/>
    <w:rsid w:val="00271A01"/>
    <w:rsid w:val="0027271F"/>
    <w:rsid w:val="0028060E"/>
    <w:rsid w:val="0028426D"/>
    <w:rsid w:val="002922FD"/>
    <w:rsid w:val="002A465E"/>
    <w:rsid w:val="002B2E0E"/>
    <w:rsid w:val="002B6CFB"/>
    <w:rsid w:val="002C2484"/>
    <w:rsid w:val="002C3F5C"/>
    <w:rsid w:val="002D0B17"/>
    <w:rsid w:val="002D3F85"/>
    <w:rsid w:val="00307F6D"/>
    <w:rsid w:val="00315A4F"/>
    <w:rsid w:val="00325236"/>
    <w:rsid w:val="00327601"/>
    <w:rsid w:val="00335D34"/>
    <w:rsid w:val="003550A2"/>
    <w:rsid w:val="003658C7"/>
    <w:rsid w:val="00367592"/>
    <w:rsid w:val="00367DD9"/>
    <w:rsid w:val="003737F5"/>
    <w:rsid w:val="003746A1"/>
    <w:rsid w:val="0037569E"/>
    <w:rsid w:val="00377F56"/>
    <w:rsid w:val="00380C27"/>
    <w:rsid w:val="00392F98"/>
    <w:rsid w:val="00393385"/>
    <w:rsid w:val="00397950"/>
    <w:rsid w:val="003C736B"/>
    <w:rsid w:val="003D20FD"/>
    <w:rsid w:val="003E6327"/>
    <w:rsid w:val="003E6A4E"/>
    <w:rsid w:val="0040245E"/>
    <w:rsid w:val="00402C67"/>
    <w:rsid w:val="0041040B"/>
    <w:rsid w:val="00410A3B"/>
    <w:rsid w:val="004129E7"/>
    <w:rsid w:val="00413A3C"/>
    <w:rsid w:val="0042722A"/>
    <w:rsid w:val="004273AB"/>
    <w:rsid w:val="004279E7"/>
    <w:rsid w:val="00432627"/>
    <w:rsid w:val="004404CD"/>
    <w:rsid w:val="00441E03"/>
    <w:rsid w:val="0044382A"/>
    <w:rsid w:val="00444348"/>
    <w:rsid w:val="00445957"/>
    <w:rsid w:val="00445E87"/>
    <w:rsid w:val="004461C8"/>
    <w:rsid w:val="00455CF4"/>
    <w:rsid w:val="00471C45"/>
    <w:rsid w:val="00473AEA"/>
    <w:rsid w:val="004776AE"/>
    <w:rsid w:val="00480245"/>
    <w:rsid w:val="004821F5"/>
    <w:rsid w:val="00486024"/>
    <w:rsid w:val="004A0697"/>
    <w:rsid w:val="004B285D"/>
    <w:rsid w:val="004B77E0"/>
    <w:rsid w:val="004C77E2"/>
    <w:rsid w:val="004C79E7"/>
    <w:rsid w:val="004E0D3E"/>
    <w:rsid w:val="004F4F7B"/>
    <w:rsid w:val="004F7FE3"/>
    <w:rsid w:val="005009E1"/>
    <w:rsid w:val="00501E1A"/>
    <w:rsid w:val="00506FC5"/>
    <w:rsid w:val="005218F5"/>
    <w:rsid w:val="005463EB"/>
    <w:rsid w:val="00546731"/>
    <w:rsid w:val="00546D21"/>
    <w:rsid w:val="00550AD4"/>
    <w:rsid w:val="005560A2"/>
    <w:rsid w:val="00557D94"/>
    <w:rsid w:val="00562988"/>
    <w:rsid w:val="0057183D"/>
    <w:rsid w:val="00587A6C"/>
    <w:rsid w:val="00591BC6"/>
    <w:rsid w:val="00597962"/>
    <w:rsid w:val="005B22F5"/>
    <w:rsid w:val="005D2D2A"/>
    <w:rsid w:val="005D604F"/>
    <w:rsid w:val="005F27DB"/>
    <w:rsid w:val="005F55C9"/>
    <w:rsid w:val="005F56BE"/>
    <w:rsid w:val="006173E6"/>
    <w:rsid w:val="00617CBF"/>
    <w:rsid w:val="00640CF1"/>
    <w:rsid w:val="006509DB"/>
    <w:rsid w:val="0065475E"/>
    <w:rsid w:val="006552FF"/>
    <w:rsid w:val="006616E9"/>
    <w:rsid w:val="006649A0"/>
    <w:rsid w:val="00684942"/>
    <w:rsid w:val="00696DDB"/>
    <w:rsid w:val="006A4F00"/>
    <w:rsid w:val="006A733A"/>
    <w:rsid w:val="006C1593"/>
    <w:rsid w:val="006C5937"/>
    <w:rsid w:val="006C7AC0"/>
    <w:rsid w:val="006D3892"/>
    <w:rsid w:val="006F444D"/>
    <w:rsid w:val="00702F4B"/>
    <w:rsid w:val="00716512"/>
    <w:rsid w:val="00721433"/>
    <w:rsid w:val="007270BF"/>
    <w:rsid w:val="007401C8"/>
    <w:rsid w:val="00740519"/>
    <w:rsid w:val="007530BC"/>
    <w:rsid w:val="00760582"/>
    <w:rsid w:val="0076721A"/>
    <w:rsid w:val="00767C19"/>
    <w:rsid w:val="007848BE"/>
    <w:rsid w:val="007860CA"/>
    <w:rsid w:val="007B17AA"/>
    <w:rsid w:val="007C42ED"/>
    <w:rsid w:val="007C4617"/>
    <w:rsid w:val="007C6047"/>
    <w:rsid w:val="007E2947"/>
    <w:rsid w:val="007E4CD7"/>
    <w:rsid w:val="007F6D02"/>
    <w:rsid w:val="008031CE"/>
    <w:rsid w:val="00806CA7"/>
    <w:rsid w:val="00812A3A"/>
    <w:rsid w:val="00816EB0"/>
    <w:rsid w:val="00824475"/>
    <w:rsid w:val="00827518"/>
    <w:rsid w:val="00832CC5"/>
    <w:rsid w:val="0083471B"/>
    <w:rsid w:val="00837968"/>
    <w:rsid w:val="00853692"/>
    <w:rsid w:val="00891F7D"/>
    <w:rsid w:val="008A2595"/>
    <w:rsid w:val="008A2EA5"/>
    <w:rsid w:val="008A7AF6"/>
    <w:rsid w:val="008A7CE2"/>
    <w:rsid w:val="008B10F8"/>
    <w:rsid w:val="008B1C6F"/>
    <w:rsid w:val="008B644F"/>
    <w:rsid w:val="008C0CA6"/>
    <w:rsid w:val="008D1202"/>
    <w:rsid w:val="00927176"/>
    <w:rsid w:val="009277A6"/>
    <w:rsid w:val="00931264"/>
    <w:rsid w:val="0094664D"/>
    <w:rsid w:val="00965DBF"/>
    <w:rsid w:val="00970DF7"/>
    <w:rsid w:val="009716B4"/>
    <w:rsid w:val="00974567"/>
    <w:rsid w:val="00981078"/>
    <w:rsid w:val="0098328B"/>
    <w:rsid w:val="009851FB"/>
    <w:rsid w:val="00991CB0"/>
    <w:rsid w:val="00993090"/>
    <w:rsid w:val="009A5743"/>
    <w:rsid w:val="009A7BFF"/>
    <w:rsid w:val="009B010A"/>
    <w:rsid w:val="009B236F"/>
    <w:rsid w:val="009B51AE"/>
    <w:rsid w:val="009B601C"/>
    <w:rsid w:val="009B6A51"/>
    <w:rsid w:val="009C6D35"/>
    <w:rsid w:val="009C7B92"/>
    <w:rsid w:val="009D2D87"/>
    <w:rsid w:val="009D2EFC"/>
    <w:rsid w:val="009D4C1E"/>
    <w:rsid w:val="009D7DEC"/>
    <w:rsid w:val="00A12A3D"/>
    <w:rsid w:val="00A17535"/>
    <w:rsid w:val="00A3167A"/>
    <w:rsid w:val="00A407C0"/>
    <w:rsid w:val="00A461A8"/>
    <w:rsid w:val="00A55F02"/>
    <w:rsid w:val="00A565F2"/>
    <w:rsid w:val="00A65F2D"/>
    <w:rsid w:val="00A70A7E"/>
    <w:rsid w:val="00A70C79"/>
    <w:rsid w:val="00A86B86"/>
    <w:rsid w:val="00AA41A6"/>
    <w:rsid w:val="00AC7F32"/>
    <w:rsid w:val="00AE1719"/>
    <w:rsid w:val="00AE3653"/>
    <w:rsid w:val="00AF1A66"/>
    <w:rsid w:val="00AF4F0B"/>
    <w:rsid w:val="00AF638B"/>
    <w:rsid w:val="00B07894"/>
    <w:rsid w:val="00B16BE3"/>
    <w:rsid w:val="00B3389D"/>
    <w:rsid w:val="00B342B4"/>
    <w:rsid w:val="00B41740"/>
    <w:rsid w:val="00B432A3"/>
    <w:rsid w:val="00B447E7"/>
    <w:rsid w:val="00B526F8"/>
    <w:rsid w:val="00B56CD2"/>
    <w:rsid w:val="00B56F9B"/>
    <w:rsid w:val="00B625A8"/>
    <w:rsid w:val="00B6636F"/>
    <w:rsid w:val="00B7021A"/>
    <w:rsid w:val="00B77902"/>
    <w:rsid w:val="00B80084"/>
    <w:rsid w:val="00B8185A"/>
    <w:rsid w:val="00B851DC"/>
    <w:rsid w:val="00B8544C"/>
    <w:rsid w:val="00B90F5B"/>
    <w:rsid w:val="00BA2FD0"/>
    <w:rsid w:val="00BB317F"/>
    <w:rsid w:val="00BC1A9D"/>
    <w:rsid w:val="00BC7078"/>
    <w:rsid w:val="00BC7724"/>
    <w:rsid w:val="00BE145E"/>
    <w:rsid w:val="00BE225E"/>
    <w:rsid w:val="00BE6005"/>
    <w:rsid w:val="00BF4709"/>
    <w:rsid w:val="00C02675"/>
    <w:rsid w:val="00C064F6"/>
    <w:rsid w:val="00C231B6"/>
    <w:rsid w:val="00C23353"/>
    <w:rsid w:val="00C338D5"/>
    <w:rsid w:val="00C40985"/>
    <w:rsid w:val="00C415C8"/>
    <w:rsid w:val="00C42B0A"/>
    <w:rsid w:val="00C45549"/>
    <w:rsid w:val="00C5220D"/>
    <w:rsid w:val="00C53EE0"/>
    <w:rsid w:val="00C554EA"/>
    <w:rsid w:val="00C57754"/>
    <w:rsid w:val="00C649B4"/>
    <w:rsid w:val="00C66974"/>
    <w:rsid w:val="00C7473A"/>
    <w:rsid w:val="00C800A4"/>
    <w:rsid w:val="00C8241F"/>
    <w:rsid w:val="00C82E71"/>
    <w:rsid w:val="00CA06D5"/>
    <w:rsid w:val="00CA180A"/>
    <w:rsid w:val="00CA71D3"/>
    <w:rsid w:val="00CB24DC"/>
    <w:rsid w:val="00CB306E"/>
    <w:rsid w:val="00CC11E5"/>
    <w:rsid w:val="00CC7104"/>
    <w:rsid w:val="00CD60C0"/>
    <w:rsid w:val="00CE54AA"/>
    <w:rsid w:val="00CE6227"/>
    <w:rsid w:val="00CF4D09"/>
    <w:rsid w:val="00D070AB"/>
    <w:rsid w:val="00D071A6"/>
    <w:rsid w:val="00D14257"/>
    <w:rsid w:val="00D155E4"/>
    <w:rsid w:val="00D177C6"/>
    <w:rsid w:val="00D24F6C"/>
    <w:rsid w:val="00D26BA3"/>
    <w:rsid w:val="00D278A5"/>
    <w:rsid w:val="00D35824"/>
    <w:rsid w:val="00D40567"/>
    <w:rsid w:val="00D4137A"/>
    <w:rsid w:val="00D43287"/>
    <w:rsid w:val="00D510DF"/>
    <w:rsid w:val="00D7412F"/>
    <w:rsid w:val="00D743BA"/>
    <w:rsid w:val="00D7586A"/>
    <w:rsid w:val="00D75C8D"/>
    <w:rsid w:val="00D83E03"/>
    <w:rsid w:val="00D93090"/>
    <w:rsid w:val="00DA2D57"/>
    <w:rsid w:val="00DA4DDF"/>
    <w:rsid w:val="00DA6844"/>
    <w:rsid w:val="00DB4B1C"/>
    <w:rsid w:val="00DC7113"/>
    <w:rsid w:val="00DC7268"/>
    <w:rsid w:val="00DC7AAD"/>
    <w:rsid w:val="00DD062A"/>
    <w:rsid w:val="00DD343E"/>
    <w:rsid w:val="00DD7BD1"/>
    <w:rsid w:val="00DE0CC1"/>
    <w:rsid w:val="00DE60A2"/>
    <w:rsid w:val="00DF096D"/>
    <w:rsid w:val="00DF75E8"/>
    <w:rsid w:val="00E070EA"/>
    <w:rsid w:val="00E13F78"/>
    <w:rsid w:val="00E17689"/>
    <w:rsid w:val="00E22629"/>
    <w:rsid w:val="00E34B35"/>
    <w:rsid w:val="00E352C8"/>
    <w:rsid w:val="00E42D97"/>
    <w:rsid w:val="00E57F8A"/>
    <w:rsid w:val="00E642EC"/>
    <w:rsid w:val="00E65123"/>
    <w:rsid w:val="00E67661"/>
    <w:rsid w:val="00E7737E"/>
    <w:rsid w:val="00E8570E"/>
    <w:rsid w:val="00E94DDE"/>
    <w:rsid w:val="00E95349"/>
    <w:rsid w:val="00E97D81"/>
    <w:rsid w:val="00EA0D58"/>
    <w:rsid w:val="00EB08C7"/>
    <w:rsid w:val="00EC566E"/>
    <w:rsid w:val="00ED5D72"/>
    <w:rsid w:val="00EE11AF"/>
    <w:rsid w:val="00EE15D0"/>
    <w:rsid w:val="00EE6303"/>
    <w:rsid w:val="00EE70E2"/>
    <w:rsid w:val="00F15DCC"/>
    <w:rsid w:val="00F178ED"/>
    <w:rsid w:val="00F418EB"/>
    <w:rsid w:val="00F46517"/>
    <w:rsid w:val="00F47E86"/>
    <w:rsid w:val="00F53010"/>
    <w:rsid w:val="00F56B42"/>
    <w:rsid w:val="00F65F8D"/>
    <w:rsid w:val="00F66F87"/>
    <w:rsid w:val="00F67AD6"/>
    <w:rsid w:val="00F711F3"/>
    <w:rsid w:val="00F753BB"/>
    <w:rsid w:val="00F82FA1"/>
    <w:rsid w:val="00F95A00"/>
    <w:rsid w:val="00FA619F"/>
    <w:rsid w:val="00FB3D03"/>
    <w:rsid w:val="00FC08DA"/>
    <w:rsid w:val="00FC25A3"/>
    <w:rsid w:val="00FC5523"/>
    <w:rsid w:val="00FD331A"/>
    <w:rsid w:val="00FD6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9212"/>
  <w15:docId w15:val="{D5D8605C-CEB7-4146-95C2-1BECB7B3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7C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236F"/>
    <w:pPr>
      <w:ind w:left="720"/>
      <w:contextualSpacing/>
    </w:pPr>
  </w:style>
  <w:style w:type="paragraph" w:styleId="a5">
    <w:name w:val="Normal (Web)"/>
    <w:basedOn w:val="a"/>
    <w:uiPriority w:val="99"/>
    <w:unhideWhenUsed/>
    <w:rsid w:val="009B23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B236F"/>
  </w:style>
  <w:style w:type="character" w:customStyle="1" w:styleId="js-extracted-address">
    <w:name w:val="js-extracted-address"/>
    <w:basedOn w:val="a0"/>
    <w:rsid w:val="009B236F"/>
  </w:style>
  <w:style w:type="character" w:customStyle="1" w:styleId="mail-message-map-nobreak">
    <w:name w:val="mail-message-map-nobreak"/>
    <w:basedOn w:val="a0"/>
    <w:rsid w:val="009B236F"/>
  </w:style>
  <w:style w:type="character" w:styleId="a6">
    <w:name w:val="Hyperlink"/>
    <w:unhideWhenUsed/>
    <w:rsid w:val="00F753BB"/>
    <w:rPr>
      <w:color w:val="0000FF"/>
      <w:u w:val="single"/>
    </w:rPr>
  </w:style>
  <w:style w:type="paragraph" w:styleId="a7">
    <w:name w:val="Title"/>
    <w:basedOn w:val="a"/>
    <w:link w:val="a8"/>
    <w:qFormat/>
    <w:rsid w:val="00F753BB"/>
    <w:pPr>
      <w:spacing w:after="0" w:line="240" w:lineRule="auto"/>
      <w:jc w:val="center"/>
    </w:pPr>
    <w:rPr>
      <w:rFonts w:ascii="Times New Roman" w:eastAsia="Times New Roman" w:hAnsi="Times New Roman"/>
      <w:b/>
      <w:i/>
      <w:sz w:val="28"/>
      <w:szCs w:val="20"/>
      <w:lang w:eastAsia="ru-RU"/>
    </w:rPr>
  </w:style>
  <w:style w:type="character" w:customStyle="1" w:styleId="a8">
    <w:name w:val="Заголовок Знак"/>
    <w:link w:val="a7"/>
    <w:rsid w:val="00F753BB"/>
    <w:rPr>
      <w:rFonts w:ascii="Times New Roman" w:eastAsia="Times New Roman" w:hAnsi="Times New Roman" w:cs="Times New Roman"/>
      <w:b/>
      <w:i/>
      <w:sz w:val="28"/>
      <w:szCs w:val="20"/>
      <w:lang w:eastAsia="ru-RU"/>
    </w:rPr>
  </w:style>
  <w:style w:type="paragraph" w:styleId="a9">
    <w:name w:val="No Spacing"/>
    <w:uiPriority w:val="1"/>
    <w:qFormat/>
    <w:rsid w:val="00F753BB"/>
    <w:rPr>
      <w:sz w:val="22"/>
      <w:szCs w:val="22"/>
      <w:lang w:eastAsia="en-US"/>
    </w:rPr>
  </w:style>
  <w:style w:type="character" w:customStyle="1" w:styleId="wmi-callto">
    <w:name w:val="wmi-callto"/>
    <w:basedOn w:val="a0"/>
    <w:rsid w:val="00030B71"/>
  </w:style>
  <w:style w:type="paragraph" w:customStyle="1" w:styleId="Text1">
    <w:name w:val="Text1"/>
    <w:rsid w:val="00455CF4"/>
    <w:pPr>
      <w:widowControl w:val="0"/>
      <w:autoSpaceDE w:val="0"/>
      <w:autoSpaceDN w:val="0"/>
      <w:adjustRightInd w:val="0"/>
    </w:pPr>
    <w:rPr>
      <w:rFonts w:ascii="Arial" w:eastAsia="Times New Roman" w:hAnsi="Arial" w:cs="Arial"/>
      <w:color w:val="000000"/>
      <w:sz w:val="36"/>
      <w:szCs w:val="36"/>
    </w:rPr>
  </w:style>
  <w:style w:type="paragraph" w:customStyle="1" w:styleId="Text2">
    <w:name w:val="Text2"/>
    <w:uiPriority w:val="99"/>
    <w:rsid w:val="00455CF4"/>
    <w:pPr>
      <w:widowControl w:val="0"/>
      <w:autoSpaceDE w:val="0"/>
      <w:autoSpaceDN w:val="0"/>
      <w:adjustRightInd w:val="0"/>
    </w:pPr>
    <w:rPr>
      <w:rFonts w:ascii="Arial" w:eastAsia="Times New Roman" w:hAnsi="Arial" w:cs="Arial"/>
      <w:color w:val="000000"/>
      <w:sz w:val="28"/>
      <w:szCs w:val="28"/>
    </w:rPr>
  </w:style>
  <w:style w:type="paragraph" w:customStyle="1" w:styleId="Text3">
    <w:name w:val="Text3"/>
    <w:uiPriority w:val="99"/>
    <w:rsid w:val="00455CF4"/>
    <w:pPr>
      <w:widowControl w:val="0"/>
      <w:autoSpaceDE w:val="0"/>
      <w:autoSpaceDN w:val="0"/>
      <w:adjustRightInd w:val="0"/>
    </w:pPr>
    <w:rPr>
      <w:rFonts w:ascii="Arial" w:eastAsia="Times New Roman" w:hAnsi="Arial" w:cs="Arial"/>
      <w:color w:val="000000"/>
      <w:sz w:val="28"/>
      <w:szCs w:val="28"/>
    </w:rPr>
  </w:style>
  <w:style w:type="paragraph" w:styleId="aa">
    <w:name w:val="Balloon Text"/>
    <w:basedOn w:val="a"/>
    <w:link w:val="ab"/>
    <w:uiPriority w:val="99"/>
    <w:semiHidden/>
    <w:unhideWhenUsed/>
    <w:rsid w:val="008A2595"/>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8A2595"/>
    <w:rPr>
      <w:rFonts w:ascii="Tahoma" w:hAnsi="Tahoma" w:cs="Tahoma"/>
      <w:sz w:val="16"/>
      <w:szCs w:val="16"/>
    </w:rPr>
  </w:style>
  <w:style w:type="character" w:styleId="ac">
    <w:name w:val="annotation reference"/>
    <w:uiPriority w:val="99"/>
    <w:unhideWhenUsed/>
    <w:rsid w:val="00EC566E"/>
    <w:rPr>
      <w:sz w:val="16"/>
      <w:szCs w:val="16"/>
    </w:rPr>
  </w:style>
  <w:style w:type="paragraph" w:styleId="ad">
    <w:name w:val="annotation text"/>
    <w:basedOn w:val="a"/>
    <w:link w:val="ae"/>
    <w:uiPriority w:val="99"/>
    <w:semiHidden/>
    <w:unhideWhenUsed/>
    <w:rsid w:val="00EC566E"/>
    <w:pPr>
      <w:spacing w:line="240" w:lineRule="auto"/>
    </w:pPr>
    <w:rPr>
      <w:sz w:val="20"/>
      <w:szCs w:val="20"/>
    </w:rPr>
  </w:style>
  <w:style w:type="character" w:customStyle="1" w:styleId="ae">
    <w:name w:val="Текст примечания Знак"/>
    <w:link w:val="ad"/>
    <w:uiPriority w:val="99"/>
    <w:semiHidden/>
    <w:rsid w:val="00EC566E"/>
    <w:rPr>
      <w:lang w:eastAsia="en-US"/>
    </w:rPr>
  </w:style>
  <w:style w:type="paragraph" w:styleId="af">
    <w:name w:val="annotation subject"/>
    <w:basedOn w:val="ad"/>
    <w:next w:val="ad"/>
    <w:link w:val="af0"/>
    <w:uiPriority w:val="99"/>
    <w:semiHidden/>
    <w:unhideWhenUsed/>
    <w:rsid w:val="00EC566E"/>
    <w:rPr>
      <w:b/>
      <w:bCs/>
    </w:rPr>
  </w:style>
  <w:style w:type="character" w:customStyle="1" w:styleId="af0">
    <w:name w:val="Тема примечания Знак"/>
    <w:link w:val="af"/>
    <w:uiPriority w:val="99"/>
    <w:semiHidden/>
    <w:rsid w:val="00EC566E"/>
    <w:rPr>
      <w:b/>
      <w:bCs/>
      <w:lang w:eastAsia="en-US"/>
    </w:rPr>
  </w:style>
  <w:style w:type="character" w:styleId="af1">
    <w:name w:val="FollowedHyperlink"/>
    <w:basedOn w:val="a0"/>
    <w:uiPriority w:val="99"/>
    <w:semiHidden/>
    <w:unhideWhenUsed/>
    <w:rsid w:val="009A5743"/>
    <w:rPr>
      <w:color w:val="800080" w:themeColor="followedHyperlink"/>
      <w:u w:val="single"/>
    </w:rPr>
  </w:style>
  <w:style w:type="paragraph" w:styleId="af2">
    <w:name w:val="Revision"/>
    <w:hidden/>
    <w:uiPriority w:val="99"/>
    <w:semiHidden/>
    <w:rsid w:val="009D7DEC"/>
    <w:rPr>
      <w:sz w:val="22"/>
      <w:szCs w:val="22"/>
      <w:lang w:eastAsia="en-US"/>
    </w:rPr>
  </w:style>
  <w:style w:type="paragraph" w:styleId="af3">
    <w:name w:val="footnote text"/>
    <w:basedOn w:val="a"/>
    <w:link w:val="af4"/>
    <w:uiPriority w:val="99"/>
    <w:rsid w:val="00FA619F"/>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basedOn w:val="a0"/>
    <w:link w:val="af3"/>
    <w:uiPriority w:val="99"/>
    <w:rsid w:val="00FA619F"/>
    <w:rPr>
      <w:rFonts w:ascii="Times New Roman" w:eastAsia="Times New Roman" w:hAnsi="Times New Roman"/>
    </w:rPr>
  </w:style>
  <w:style w:type="character" w:styleId="af5">
    <w:name w:val="footnote reference"/>
    <w:uiPriority w:val="99"/>
    <w:rsid w:val="00FA619F"/>
    <w:rPr>
      <w:vertAlign w:val="superscript"/>
    </w:rPr>
  </w:style>
  <w:style w:type="paragraph" w:styleId="af6">
    <w:name w:val="header"/>
    <w:basedOn w:val="a"/>
    <w:link w:val="af7"/>
    <w:uiPriority w:val="99"/>
    <w:unhideWhenUsed/>
    <w:rsid w:val="00124EB7"/>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124EB7"/>
    <w:rPr>
      <w:sz w:val="22"/>
      <w:szCs w:val="22"/>
      <w:lang w:eastAsia="en-US"/>
    </w:rPr>
  </w:style>
  <w:style w:type="paragraph" w:styleId="af8">
    <w:name w:val="footer"/>
    <w:basedOn w:val="a"/>
    <w:link w:val="af9"/>
    <w:uiPriority w:val="99"/>
    <w:unhideWhenUsed/>
    <w:rsid w:val="00124EB7"/>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124EB7"/>
    <w:rPr>
      <w:sz w:val="22"/>
      <w:szCs w:val="22"/>
      <w:lang w:eastAsia="en-US"/>
    </w:rPr>
  </w:style>
  <w:style w:type="character" w:styleId="afa">
    <w:name w:val="Unresolved Mention"/>
    <w:basedOn w:val="a0"/>
    <w:uiPriority w:val="99"/>
    <w:semiHidden/>
    <w:unhideWhenUsed/>
    <w:rsid w:val="00264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45786">
      <w:bodyDiv w:val="1"/>
      <w:marLeft w:val="0"/>
      <w:marRight w:val="0"/>
      <w:marTop w:val="0"/>
      <w:marBottom w:val="0"/>
      <w:divBdr>
        <w:top w:val="none" w:sz="0" w:space="0" w:color="auto"/>
        <w:left w:val="none" w:sz="0" w:space="0" w:color="auto"/>
        <w:bottom w:val="none" w:sz="0" w:space="0" w:color="auto"/>
        <w:right w:val="none" w:sz="0" w:space="0" w:color="auto"/>
      </w:divBdr>
    </w:div>
    <w:div w:id="236742744">
      <w:bodyDiv w:val="1"/>
      <w:marLeft w:val="0"/>
      <w:marRight w:val="0"/>
      <w:marTop w:val="0"/>
      <w:marBottom w:val="0"/>
      <w:divBdr>
        <w:top w:val="none" w:sz="0" w:space="0" w:color="auto"/>
        <w:left w:val="none" w:sz="0" w:space="0" w:color="auto"/>
        <w:bottom w:val="none" w:sz="0" w:space="0" w:color="auto"/>
        <w:right w:val="none" w:sz="0" w:space="0" w:color="auto"/>
      </w:divBdr>
    </w:div>
    <w:div w:id="369691360">
      <w:bodyDiv w:val="1"/>
      <w:marLeft w:val="0"/>
      <w:marRight w:val="0"/>
      <w:marTop w:val="0"/>
      <w:marBottom w:val="0"/>
      <w:divBdr>
        <w:top w:val="none" w:sz="0" w:space="0" w:color="auto"/>
        <w:left w:val="none" w:sz="0" w:space="0" w:color="auto"/>
        <w:bottom w:val="none" w:sz="0" w:space="0" w:color="auto"/>
        <w:right w:val="none" w:sz="0" w:space="0" w:color="auto"/>
      </w:divBdr>
    </w:div>
    <w:div w:id="434176293">
      <w:bodyDiv w:val="1"/>
      <w:marLeft w:val="0"/>
      <w:marRight w:val="0"/>
      <w:marTop w:val="0"/>
      <w:marBottom w:val="0"/>
      <w:divBdr>
        <w:top w:val="none" w:sz="0" w:space="0" w:color="auto"/>
        <w:left w:val="none" w:sz="0" w:space="0" w:color="auto"/>
        <w:bottom w:val="none" w:sz="0" w:space="0" w:color="auto"/>
        <w:right w:val="none" w:sz="0" w:space="0" w:color="auto"/>
      </w:divBdr>
    </w:div>
    <w:div w:id="481626335">
      <w:bodyDiv w:val="1"/>
      <w:marLeft w:val="0"/>
      <w:marRight w:val="0"/>
      <w:marTop w:val="0"/>
      <w:marBottom w:val="0"/>
      <w:divBdr>
        <w:top w:val="none" w:sz="0" w:space="0" w:color="auto"/>
        <w:left w:val="none" w:sz="0" w:space="0" w:color="auto"/>
        <w:bottom w:val="none" w:sz="0" w:space="0" w:color="auto"/>
        <w:right w:val="none" w:sz="0" w:space="0" w:color="auto"/>
      </w:divBdr>
    </w:div>
    <w:div w:id="627782586">
      <w:bodyDiv w:val="1"/>
      <w:marLeft w:val="0"/>
      <w:marRight w:val="0"/>
      <w:marTop w:val="0"/>
      <w:marBottom w:val="0"/>
      <w:divBdr>
        <w:top w:val="none" w:sz="0" w:space="0" w:color="auto"/>
        <w:left w:val="none" w:sz="0" w:space="0" w:color="auto"/>
        <w:bottom w:val="none" w:sz="0" w:space="0" w:color="auto"/>
        <w:right w:val="none" w:sz="0" w:space="0" w:color="auto"/>
      </w:divBdr>
    </w:div>
    <w:div w:id="713042472">
      <w:bodyDiv w:val="1"/>
      <w:marLeft w:val="0"/>
      <w:marRight w:val="0"/>
      <w:marTop w:val="0"/>
      <w:marBottom w:val="0"/>
      <w:divBdr>
        <w:top w:val="none" w:sz="0" w:space="0" w:color="auto"/>
        <w:left w:val="none" w:sz="0" w:space="0" w:color="auto"/>
        <w:bottom w:val="none" w:sz="0" w:space="0" w:color="auto"/>
        <w:right w:val="none" w:sz="0" w:space="0" w:color="auto"/>
      </w:divBdr>
    </w:div>
    <w:div w:id="984509413">
      <w:bodyDiv w:val="1"/>
      <w:marLeft w:val="0"/>
      <w:marRight w:val="0"/>
      <w:marTop w:val="0"/>
      <w:marBottom w:val="0"/>
      <w:divBdr>
        <w:top w:val="none" w:sz="0" w:space="0" w:color="auto"/>
        <w:left w:val="none" w:sz="0" w:space="0" w:color="auto"/>
        <w:bottom w:val="none" w:sz="0" w:space="0" w:color="auto"/>
        <w:right w:val="none" w:sz="0" w:space="0" w:color="auto"/>
      </w:divBdr>
    </w:div>
    <w:div w:id="1119304195">
      <w:bodyDiv w:val="1"/>
      <w:marLeft w:val="0"/>
      <w:marRight w:val="0"/>
      <w:marTop w:val="0"/>
      <w:marBottom w:val="0"/>
      <w:divBdr>
        <w:top w:val="none" w:sz="0" w:space="0" w:color="auto"/>
        <w:left w:val="none" w:sz="0" w:space="0" w:color="auto"/>
        <w:bottom w:val="none" w:sz="0" w:space="0" w:color="auto"/>
        <w:right w:val="none" w:sz="0" w:space="0" w:color="auto"/>
      </w:divBdr>
    </w:div>
    <w:div w:id="1564413197">
      <w:bodyDiv w:val="1"/>
      <w:marLeft w:val="0"/>
      <w:marRight w:val="0"/>
      <w:marTop w:val="0"/>
      <w:marBottom w:val="0"/>
      <w:divBdr>
        <w:top w:val="none" w:sz="0" w:space="0" w:color="auto"/>
        <w:left w:val="none" w:sz="0" w:space="0" w:color="auto"/>
        <w:bottom w:val="none" w:sz="0" w:space="0" w:color="auto"/>
        <w:right w:val="none" w:sz="0" w:space="0" w:color="auto"/>
      </w:divBdr>
    </w:div>
    <w:div w:id="1599295334">
      <w:bodyDiv w:val="1"/>
      <w:marLeft w:val="0"/>
      <w:marRight w:val="0"/>
      <w:marTop w:val="0"/>
      <w:marBottom w:val="0"/>
      <w:divBdr>
        <w:top w:val="none" w:sz="0" w:space="0" w:color="auto"/>
        <w:left w:val="none" w:sz="0" w:space="0" w:color="auto"/>
        <w:bottom w:val="none" w:sz="0" w:space="0" w:color="auto"/>
        <w:right w:val="none" w:sz="0" w:space="0" w:color="auto"/>
      </w:divBdr>
    </w:div>
    <w:div w:id="2007390979">
      <w:bodyDiv w:val="1"/>
      <w:marLeft w:val="0"/>
      <w:marRight w:val="0"/>
      <w:marTop w:val="0"/>
      <w:marBottom w:val="0"/>
      <w:divBdr>
        <w:top w:val="none" w:sz="0" w:space="0" w:color="auto"/>
        <w:left w:val="none" w:sz="0" w:space="0" w:color="auto"/>
        <w:bottom w:val="none" w:sz="0" w:space="0" w:color="auto"/>
        <w:right w:val="none" w:sz="0" w:space="0" w:color="auto"/>
      </w:divBdr>
    </w:div>
    <w:div w:id="2039156444">
      <w:bodyDiv w:val="1"/>
      <w:marLeft w:val="0"/>
      <w:marRight w:val="0"/>
      <w:marTop w:val="0"/>
      <w:marBottom w:val="0"/>
      <w:divBdr>
        <w:top w:val="none" w:sz="0" w:space="0" w:color="auto"/>
        <w:left w:val="none" w:sz="0" w:space="0" w:color="auto"/>
        <w:bottom w:val="none" w:sz="0" w:space="0" w:color="auto"/>
        <w:right w:val="none" w:sz="0" w:space="0" w:color="auto"/>
      </w:divBdr>
      <w:divsChild>
        <w:div w:id="1306281678">
          <w:blockQuote w:val="1"/>
          <w:marLeft w:val="0"/>
          <w:marRight w:val="-150"/>
          <w:marTop w:val="0"/>
          <w:marBottom w:val="0"/>
          <w:divBdr>
            <w:top w:val="none" w:sz="0" w:space="0" w:color="auto"/>
            <w:left w:val="none" w:sz="0" w:space="0" w:color="auto"/>
            <w:bottom w:val="none" w:sz="0" w:space="0" w:color="auto"/>
            <w:right w:val="none" w:sz="0" w:space="0" w:color="auto"/>
          </w:divBdr>
          <w:divsChild>
            <w:div w:id="904486387">
              <w:marLeft w:val="0"/>
              <w:marRight w:val="0"/>
              <w:marTop w:val="0"/>
              <w:marBottom w:val="0"/>
              <w:divBdr>
                <w:top w:val="none" w:sz="0" w:space="0" w:color="auto"/>
                <w:left w:val="single" w:sz="6" w:space="8" w:color="auto"/>
                <w:bottom w:val="none" w:sz="0" w:space="0" w:color="auto"/>
                <w:right w:val="single" w:sz="6" w:space="8" w:color="auto"/>
              </w:divBdr>
              <w:divsChild>
                <w:div w:id="1175319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ruscoa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eption@rusco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eption@ruscoa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suhinin@ruscoal.ru" TargetMode="External"/><Relationship Id="rId4" Type="http://schemas.openxmlformats.org/officeDocument/2006/relationships/settings" Target="settings.xml"/><Relationship Id="rId9" Type="http://schemas.openxmlformats.org/officeDocument/2006/relationships/hyperlink" Target="mailto:aisaev@rusco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3026E-705D-4795-A264-A15AAB87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3321</Words>
  <Characters>18934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Vikingi</Company>
  <LinksUpToDate>false</LinksUpToDate>
  <CharactersWithSpaces>22211</CharactersWithSpaces>
  <SharedDoc>false</SharedDoc>
  <HLinks>
    <vt:vector size="30" baseType="variant">
      <vt:variant>
        <vt:i4>7602248</vt:i4>
      </vt:variant>
      <vt:variant>
        <vt:i4>12</vt:i4>
      </vt:variant>
      <vt:variant>
        <vt:i4>0</vt:i4>
      </vt:variant>
      <vt:variant>
        <vt:i4>5</vt:i4>
      </vt:variant>
      <vt:variant>
        <vt:lpwstr>mailto:reception@ruscoal.ru</vt:lpwstr>
      </vt:variant>
      <vt:variant>
        <vt:lpwstr/>
      </vt:variant>
      <vt:variant>
        <vt:i4>7602248</vt:i4>
      </vt:variant>
      <vt:variant>
        <vt:i4>9</vt:i4>
      </vt:variant>
      <vt:variant>
        <vt:i4>0</vt:i4>
      </vt:variant>
      <vt:variant>
        <vt:i4>5</vt:i4>
      </vt:variant>
      <vt:variant>
        <vt:lpwstr>mailto:office@vikingi.ru</vt:lpwstr>
      </vt:variant>
      <vt:variant>
        <vt:lpwstr/>
      </vt:variant>
      <vt:variant>
        <vt:i4>7602248</vt:i4>
      </vt:variant>
      <vt:variant>
        <vt:i4>6</vt:i4>
      </vt:variant>
      <vt:variant>
        <vt:i4>0</vt:i4>
      </vt:variant>
      <vt:variant>
        <vt:i4>5</vt:i4>
      </vt:variant>
      <vt:variant>
        <vt:lpwstr>mailto:reception@ruscoal.ru</vt:lpwstr>
      </vt:variant>
      <vt:variant>
        <vt:lpwstr/>
      </vt:variant>
      <vt:variant>
        <vt:i4>7602248</vt:i4>
      </vt:variant>
      <vt:variant>
        <vt:i4>3</vt:i4>
      </vt:variant>
      <vt:variant>
        <vt:i4>0</vt:i4>
      </vt:variant>
      <vt:variant>
        <vt:i4>5</vt:i4>
      </vt:variant>
      <vt:variant>
        <vt:lpwstr>mailto:office@vikingi.ru</vt:lpwstr>
      </vt:variant>
      <vt:variant>
        <vt:lpwstr/>
      </vt:variant>
      <vt:variant>
        <vt:i4>7602248</vt:i4>
      </vt:variant>
      <vt:variant>
        <vt:i4>0</vt:i4>
      </vt:variant>
      <vt:variant>
        <vt:i4>0</vt:i4>
      </vt:variant>
      <vt:variant>
        <vt:i4>5</vt:i4>
      </vt:variant>
      <vt:variant>
        <vt:lpwstr>mailto:reception@ruscoal.ru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Сухинин Денис Викторович</cp:lastModifiedBy>
  <cp:revision>3</cp:revision>
  <cp:lastPrinted>2023-10-12T12:29:00Z</cp:lastPrinted>
  <dcterms:created xsi:type="dcterms:W3CDTF">2023-12-21T10:04:00Z</dcterms:created>
  <dcterms:modified xsi:type="dcterms:W3CDTF">2024-10-31T13:05:00Z</dcterms:modified>
</cp:coreProperties>
</file>